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705F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УЧРЕЖДЕНИЕ «УЛЫБКА»</w:t>
      </w: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CE5DBD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АНАЛИ</w:t>
      </w:r>
      <w:bookmarkStart w:id="0" w:name="_GoBack"/>
      <w:bookmarkEnd w:id="0"/>
      <w:r w:rsidR="002647FD">
        <w:rPr>
          <w:rFonts w:ascii="Times New Roman" w:eastAsia="Calibri" w:hAnsi="Times New Roman" w:cs="Times New Roman"/>
          <w:b/>
          <w:sz w:val="40"/>
          <w:szCs w:val="40"/>
        </w:rPr>
        <w:t xml:space="preserve">ТИЧЕСКИЙ </w:t>
      </w:r>
      <w:r w:rsidR="0042705F" w:rsidRPr="0042705F">
        <w:rPr>
          <w:rFonts w:ascii="Times New Roman" w:eastAsia="Calibri" w:hAnsi="Times New Roman" w:cs="Times New Roman"/>
          <w:b/>
          <w:sz w:val="40"/>
          <w:szCs w:val="40"/>
        </w:rPr>
        <w:t xml:space="preserve">ОТЧЕТ </w:t>
      </w:r>
      <w:r w:rsidR="002647FD">
        <w:rPr>
          <w:rFonts w:ascii="Times New Roman" w:eastAsia="Calibri" w:hAnsi="Times New Roman" w:cs="Times New Roman"/>
          <w:b/>
          <w:sz w:val="40"/>
          <w:szCs w:val="40"/>
        </w:rPr>
        <w:t xml:space="preserve">СТАРШЕГО ВОСПИТАТЕЛЯ </w:t>
      </w:r>
      <w:r w:rsidR="0042705F" w:rsidRPr="0042705F">
        <w:rPr>
          <w:rFonts w:ascii="Times New Roman" w:eastAsia="Calibri" w:hAnsi="Times New Roman" w:cs="Times New Roman"/>
          <w:b/>
          <w:sz w:val="40"/>
          <w:szCs w:val="40"/>
        </w:rPr>
        <w:t xml:space="preserve">О ПРОДЕЛАННОЙ РАБОТЕ </w:t>
      </w: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2"/>
        </w:rPr>
      </w:pPr>
      <w:r w:rsidRPr="0042705F">
        <w:rPr>
          <w:rFonts w:ascii="Times New Roman" w:eastAsia="Calibri" w:hAnsi="Times New Roman" w:cs="Times New Roman"/>
          <w:b/>
          <w:sz w:val="36"/>
          <w:szCs w:val="32"/>
        </w:rPr>
        <w:t xml:space="preserve">ЗА 2015 – 2016 УЧЕБНЫЙ ГОД </w:t>
      </w: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ind w:left="4248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42705F">
        <w:rPr>
          <w:rFonts w:ascii="Times New Roman" w:eastAsia="Calibri" w:hAnsi="Times New Roman" w:cs="Times New Roman"/>
          <w:b/>
          <w:sz w:val="24"/>
          <w:szCs w:val="24"/>
        </w:rPr>
        <w:t>ПОДГОТОВИЛА:</w:t>
      </w:r>
    </w:p>
    <w:p w:rsidR="0042705F" w:rsidRPr="0042705F" w:rsidRDefault="002647FD" w:rsidP="0042705F">
      <w:pPr>
        <w:spacing w:after="160" w:line="259" w:lineRule="auto"/>
        <w:ind w:left="4956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СТАРШИЙ </w:t>
      </w:r>
      <w:r w:rsidR="0042705F" w:rsidRPr="0042705F">
        <w:rPr>
          <w:rFonts w:ascii="Times New Roman" w:eastAsia="Calibri" w:hAnsi="Times New Roman" w:cs="Times New Roman"/>
          <w:b/>
          <w:i/>
          <w:sz w:val="24"/>
          <w:szCs w:val="24"/>
        </w:rPr>
        <w:t>ВОСПИТАТЕЛЬ: ТРУСЕНКО Е.Г.</w:t>
      </w: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42705F" w:rsidRDefault="0042705F" w:rsidP="0042705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705F" w:rsidRPr="002647FD" w:rsidRDefault="0042705F" w:rsidP="002647F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705F">
        <w:rPr>
          <w:rFonts w:ascii="Times New Roman" w:eastAsia="Calibri" w:hAnsi="Times New Roman" w:cs="Times New Roman"/>
          <w:sz w:val="28"/>
          <w:szCs w:val="28"/>
        </w:rPr>
        <w:t>с</w:t>
      </w:r>
      <w:r w:rsidRPr="0042705F">
        <w:rPr>
          <w:rFonts w:ascii="Times New Roman" w:eastAsia="Calibri" w:hAnsi="Times New Roman" w:cs="Times New Roman"/>
          <w:sz w:val="24"/>
          <w:szCs w:val="24"/>
        </w:rPr>
        <w:t>. СОВХОЗНОЕ</w:t>
      </w:r>
    </w:p>
    <w:p w:rsidR="00161F5D" w:rsidRPr="00A606FE" w:rsidRDefault="00161F5D" w:rsidP="00161F5D">
      <w:pPr>
        <w:jc w:val="center"/>
        <w:rPr>
          <w:rFonts w:ascii="Times New Roman" w:hAnsi="Times New Roman" w:cs="Times New Roman"/>
          <w:b/>
          <w:sz w:val="36"/>
        </w:rPr>
      </w:pPr>
      <w:r w:rsidRPr="00A606FE">
        <w:rPr>
          <w:rFonts w:ascii="Times New Roman" w:hAnsi="Times New Roman" w:cs="Times New Roman"/>
          <w:b/>
          <w:sz w:val="36"/>
        </w:rPr>
        <w:lastRenderedPageBreak/>
        <w:t>Муниципальное бюджетное дошкольное  учреждение «Улыбка» (далее МБДУ)</w:t>
      </w:r>
    </w:p>
    <w:p w:rsidR="00161F5D" w:rsidRPr="00A606FE" w:rsidRDefault="00161F5D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Списочный состав детей: 60 человек: </w:t>
      </w:r>
    </w:p>
    <w:p w:rsidR="00161F5D" w:rsidRPr="00A606FE" w:rsidRDefault="00161F5D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В детском саду функционирует три группы. Из них: </w:t>
      </w:r>
    </w:p>
    <w:p w:rsidR="00161F5D" w:rsidRPr="00A606FE" w:rsidRDefault="00161F5D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sym w:font="Symbol" w:char="F0B7"/>
      </w:r>
      <w:r w:rsidRPr="00A606FE">
        <w:rPr>
          <w:rFonts w:ascii="Times New Roman" w:hAnsi="Times New Roman" w:cs="Times New Roman"/>
          <w:sz w:val="32"/>
        </w:rPr>
        <w:t xml:space="preserve"> разновозрастная группа с 2 до 4 лет </w:t>
      </w:r>
    </w:p>
    <w:p w:rsidR="00161F5D" w:rsidRPr="00A606FE" w:rsidRDefault="00161F5D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sym w:font="Symbol" w:char="F0B7"/>
      </w:r>
      <w:r w:rsidRPr="00A606FE">
        <w:rPr>
          <w:rFonts w:ascii="Times New Roman" w:hAnsi="Times New Roman" w:cs="Times New Roman"/>
          <w:sz w:val="32"/>
        </w:rPr>
        <w:t xml:space="preserve"> средняя группа (4-5 лет) </w:t>
      </w:r>
    </w:p>
    <w:p w:rsidR="00161F5D" w:rsidRPr="00A606FE" w:rsidRDefault="00161F5D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sym w:font="Symbol" w:char="F0B7"/>
      </w:r>
      <w:r w:rsidR="005D6039" w:rsidRPr="00A606FE">
        <w:rPr>
          <w:rFonts w:ascii="Times New Roman" w:hAnsi="Times New Roman" w:cs="Times New Roman"/>
          <w:sz w:val="32"/>
        </w:rPr>
        <w:t xml:space="preserve"> старшая группа (5-7</w:t>
      </w:r>
      <w:r w:rsidRPr="00A606FE">
        <w:rPr>
          <w:rFonts w:ascii="Times New Roman" w:hAnsi="Times New Roman" w:cs="Times New Roman"/>
          <w:sz w:val="32"/>
        </w:rPr>
        <w:t xml:space="preserve"> лет) </w:t>
      </w:r>
    </w:p>
    <w:p w:rsidR="004A1113" w:rsidRPr="00A606FE" w:rsidRDefault="005D6039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В МБД</w:t>
      </w:r>
      <w:r w:rsidR="00161F5D" w:rsidRPr="00A606FE">
        <w:rPr>
          <w:rFonts w:ascii="Times New Roman" w:hAnsi="Times New Roman" w:cs="Times New Roman"/>
          <w:sz w:val="32"/>
        </w:rPr>
        <w:t>У создана необходимая материальная база и условия для учебной и воспитательной работы, накоплен опыт воспитательно – образовательной работы, позволяющий заложить фундамент знаний воспитанников. Детский сад в достаточном количестве оснащен мебелью и инвентарем. Имеется необходимое физкультурное оборудование, а также методическое обеспечение. Группы оборудованы необходимой мебелью. При оформлении групповых комнат воспитатели исходят из требований безопасности для здоровья детей используемого материала, а также характера воспитательно – образовательной модели, которая лежит в основе планир</w:t>
      </w:r>
      <w:r w:rsidRPr="00A606FE">
        <w:rPr>
          <w:rFonts w:ascii="Times New Roman" w:hAnsi="Times New Roman" w:cs="Times New Roman"/>
          <w:sz w:val="32"/>
        </w:rPr>
        <w:t>ования и оборудования группы. Д</w:t>
      </w:r>
      <w:r w:rsidR="00161F5D" w:rsidRPr="00A606FE">
        <w:rPr>
          <w:rFonts w:ascii="Times New Roman" w:hAnsi="Times New Roman" w:cs="Times New Roman"/>
          <w:sz w:val="32"/>
        </w:rPr>
        <w:t>У реализует программу «</w:t>
      </w:r>
      <w:r w:rsidRPr="00A606FE">
        <w:rPr>
          <w:rFonts w:ascii="Times New Roman" w:hAnsi="Times New Roman" w:cs="Times New Roman"/>
          <w:sz w:val="32"/>
        </w:rPr>
        <w:t>От рождения до школы</w:t>
      </w:r>
      <w:r w:rsidR="00161F5D" w:rsidRPr="00A606FE">
        <w:rPr>
          <w:rFonts w:ascii="Times New Roman" w:hAnsi="Times New Roman" w:cs="Times New Roman"/>
          <w:sz w:val="32"/>
        </w:rPr>
        <w:t>», под редакцией Васильевой М.А., В.В.Гербовой, Т.С.Комаровой. Педагогиче</w:t>
      </w:r>
      <w:r w:rsidRPr="00A606FE">
        <w:rPr>
          <w:rFonts w:ascii="Times New Roman" w:hAnsi="Times New Roman" w:cs="Times New Roman"/>
          <w:sz w:val="32"/>
        </w:rPr>
        <w:t>скими и медицинским кадрами МБДУ «Улыбка</w:t>
      </w:r>
      <w:r w:rsidR="00161F5D" w:rsidRPr="00A606FE">
        <w:rPr>
          <w:rFonts w:ascii="Times New Roman" w:hAnsi="Times New Roman" w:cs="Times New Roman"/>
          <w:sz w:val="32"/>
        </w:rPr>
        <w:t>» укомплектован полностью. Педагогическ</w:t>
      </w:r>
      <w:r w:rsidRPr="00A606FE">
        <w:rPr>
          <w:rFonts w:ascii="Times New Roman" w:hAnsi="Times New Roman" w:cs="Times New Roman"/>
          <w:sz w:val="32"/>
        </w:rPr>
        <w:t>ий коллектив МБДОУ состоит из 6</w:t>
      </w:r>
      <w:r w:rsidR="00161F5D" w:rsidRPr="00A606FE">
        <w:rPr>
          <w:rFonts w:ascii="Times New Roman" w:hAnsi="Times New Roman" w:cs="Times New Roman"/>
          <w:sz w:val="32"/>
        </w:rPr>
        <w:t xml:space="preserve"> человек. Образовательный уровень педагогов детского сада: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20"/>
        <w:gridCol w:w="1013"/>
        <w:gridCol w:w="1118"/>
        <w:gridCol w:w="1193"/>
        <w:gridCol w:w="1306"/>
        <w:gridCol w:w="1153"/>
        <w:gridCol w:w="1150"/>
        <w:gridCol w:w="1177"/>
      </w:tblGrid>
      <w:tr w:rsidR="00C97AF9" w:rsidTr="001C63DF">
        <w:tc>
          <w:tcPr>
            <w:tcW w:w="1920" w:type="dxa"/>
          </w:tcPr>
          <w:p w:rsidR="00C97AF9" w:rsidRDefault="00C97A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31" w:type="dxa"/>
            <w:gridSpan w:val="2"/>
          </w:tcPr>
          <w:p w:rsidR="00C97AF9" w:rsidRPr="00C97AF9" w:rsidRDefault="00C97AF9" w:rsidP="00C97A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97AF9">
              <w:rPr>
                <w:rFonts w:ascii="Times New Roman" w:hAnsi="Times New Roman" w:cs="Times New Roman"/>
                <w:b/>
                <w:sz w:val="28"/>
              </w:rPr>
              <w:t>Сведения о квалификации</w:t>
            </w:r>
          </w:p>
        </w:tc>
        <w:tc>
          <w:tcPr>
            <w:tcW w:w="2499" w:type="dxa"/>
            <w:gridSpan w:val="2"/>
          </w:tcPr>
          <w:p w:rsidR="00C97AF9" w:rsidRPr="00C97AF9" w:rsidRDefault="00C97AF9" w:rsidP="00C97A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97AF9">
              <w:rPr>
                <w:rFonts w:ascii="Times New Roman" w:hAnsi="Times New Roman" w:cs="Times New Roman"/>
                <w:b/>
                <w:sz w:val="28"/>
              </w:rPr>
              <w:t>Сведения об образовании</w:t>
            </w:r>
          </w:p>
        </w:tc>
        <w:tc>
          <w:tcPr>
            <w:tcW w:w="3480" w:type="dxa"/>
            <w:gridSpan w:val="3"/>
          </w:tcPr>
          <w:p w:rsidR="00C97AF9" w:rsidRPr="00C97AF9" w:rsidRDefault="00C97AF9" w:rsidP="00C97A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97AF9">
              <w:rPr>
                <w:rFonts w:ascii="Times New Roman" w:hAnsi="Times New Roman" w:cs="Times New Roman"/>
                <w:b/>
                <w:sz w:val="28"/>
              </w:rPr>
              <w:t>Стаж работы</w:t>
            </w:r>
          </w:p>
        </w:tc>
      </w:tr>
      <w:tr w:rsidR="001C63DF" w:rsidTr="001C63DF">
        <w:tc>
          <w:tcPr>
            <w:tcW w:w="1920" w:type="dxa"/>
          </w:tcPr>
          <w:p w:rsidR="00C97AF9" w:rsidRPr="00C97AF9" w:rsidRDefault="00C97AF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97AF9">
              <w:rPr>
                <w:rFonts w:ascii="Times New Roman" w:hAnsi="Times New Roman" w:cs="Times New Roman"/>
                <w:b/>
                <w:sz w:val="28"/>
              </w:rPr>
              <w:t xml:space="preserve">Категор ии </w:t>
            </w:r>
          </w:p>
        </w:tc>
        <w:tc>
          <w:tcPr>
            <w:tcW w:w="1013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97AF9" w:rsidRPr="001C63DF" w:rsidRDefault="001C63DF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ll</w:t>
            </w:r>
          </w:p>
        </w:tc>
        <w:tc>
          <w:tcPr>
            <w:tcW w:w="1118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97AF9">
              <w:rPr>
                <w:rFonts w:ascii="Times New Roman" w:hAnsi="Times New Roman" w:cs="Times New Roman"/>
                <w:sz w:val="28"/>
              </w:rPr>
              <w:t>Не имеют категор</w:t>
            </w:r>
          </w:p>
        </w:tc>
        <w:tc>
          <w:tcPr>
            <w:tcW w:w="1193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C97AF9">
              <w:rPr>
                <w:rFonts w:ascii="Times New Roman" w:hAnsi="Times New Roman" w:cs="Times New Roman"/>
                <w:sz w:val="28"/>
              </w:rPr>
              <w:t>ысшее</w:t>
            </w:r>
          </w:p>
        </w:tc>
        <w:tc>
          <w:tcPr>
            <w:tcW w:w="1306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97AF9">
              <w:rPr>
                <w:rFonts w:ascii="Times New Roman" w:hAnsi="Times New Roman" w:cs="Times New Roman"/>
                <w:sz w:val="28"/>
              </w:rPr>
              <w:t>Среднее- специаль</w:t>
            </w:r>
          </w:p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ное</w:t>
            </w:r>
          </w:p>
        </w:tc>
        <w:tc>
          <w:tcPr>
            <w:tcW w:w="1153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97AF9">
              <w:rPr>
                <w:rFonts w:ascii="Times New Roman" w:hAnsi="Times New Roman" w:cs="Times New Roman"/>
                <w:sz w:val="28"/>
              </w:rPr>
              <w:t>От 1 до5 лет</w:t>
            </w:r>
          </w:p>
        </w:tc>
        <w:tc>
          <w:tcPr>
            <w:tcW w:w="1150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97AF9">
              <w:rPr>
                <w:rFonts w:ascii="Times New Roman" w:hAnsi="Times New Roman" w:cs="Times New Roman"/>
                <w:sz w:val="28"/>
              </w:rPr>
              <w:t>От 5 до 15 лет</w:t>
            </w:r>
          </w:p>
        </w:tc>
        <w:tc>
          <w:tcPr>
            <w:tcW w:w="1177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97AF9">
              <w:rPr>
                <w:rFonts w:ascii="Times New Roman" w:hAnsi="Times New Roman" w:cs="Times New Roman"/>
                <w:sz w:val="28"/>
              </w:rPr>
              <w:t>Свыше 15 лет</w:t>
            </w:r>
          </w:p>
        </w:tc>
      </w:tr>
      <w:tr w:rsidR="001C63DF" w:rsidTr="001C63DF">
        <w:tc>
          <w:tcPr>
            <w:tcW w:w="1920" w:type="dxa"/>
          </w:tcPr>
          <w:p w:rsidR="00C97AF9" w:rsidRPr="00C97AF9" w:rsidRDefault="00C97AF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97AF9">
              <w:rPr>
                <w:rFonts w:ascii="Times New Roman" w:hAnsi="Times New Roman" w:cs="Times New Roman"/>
                <w:b/>
                <w:sz w:val="28"/>
              </w:rPr>
              <w:t>Коли- чество</w:t>
            </w:r>
          </w:p>
        </w:tc>
        <w:tc>
          <w:tcPr>
            <w:tcW w:w="1013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18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93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06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53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50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77" w:type="dxa"/>
          </w:tcPr>
          <w:p w:rsidR="00C97AF9" w:rsidRDefault="00C97AF9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1C63DF" w:rsidTr="001C63DF">
        <w:tc>
          <w:tcPr>
            <w:tcW w:w="1920" w:type="dxa"/>
          </w:tcPr>
          <w:p w:rsidR="00C97AF9" w:rsidRPr="00C97AF9" w:rsidRDefault="00C97AF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97AF9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</w:tc>
        <w:tc>
          <w:tcPr>
            <w:tcW w:w="1013" w:type="dxa"/>
          </w:tcPr>
          <w:p w:rsidR="00C97AF9" w:rsidRDefault="0020021D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66,7</w:t>
            </w:r>
          </w:p>
        </w:tc>
        <w:tc>
          <w:tcPr>
            <w:tcW w:w="1118" w:type="dxa"/>
          </w:tcPr>
          <w:p w:rsidR="00C97AF9" w:rsidRDefault="0020021D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33,3</w:t>
            </w:r>
          </w:p>
        </w:tc>
        <w:tc>
          <w:tcPr>
            <w:tcW w:w="1193" w:type="dxa"/>
          </w:tcPr>
          <w:p w:rsidR="0020021D" w:rsidRDefault="0020021D" w:rsidP="00200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33,3</w:t>
            </w:r>
          </w:p>
        </w:tc>
        <w:tc>
          <w:tcPr>
            <w:tcW w:w="1306" w:type="dxa"/>
          </w:tcPr>
          <w:p w:rsidR="00C97AF9" w:rsidRDefault="0020021D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66,7</w:t>
            </w:r>
          </w:p>
        </w:tc>
        <w:tc>
          <w:tcPr>
            <w:tcW w:w="1153" w:type="dxa"/>
          </w:tcPr>
          <w:p w:rsidR="00C97AF9" w:rsidRDefault="0020021D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16,6</w:t>
            </w:r>
          </w:p>
        </w:tc>
        <w:tc>
          <w:tcPr>
            <w:tcW w:w="1150" w:type="dxa"/>
          </w:tcPr>
          <w:p w:rsidR="00C97AF9" w:rsidRDefault="0020021D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16,6</w:t>
            </w:r>
          </w:p>
        </w:tc>
        <w:tc>
          <w:tcPr>
            <w:tcW w:w="1177" w:type="dxa"/>
          </w:tcPr>
          <w:p w:rsidR="00C97AF9" w:rsidRDefault="0020021D" w:rsidP="00C97A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66,7</w:t>
            </w:r>
          </w:p>
        </w:tc>
      </w:tr>
    </w:tbl>
    <w:p w:rsidR="00A606FE" w:rsidRPr="00A606FE" w:rsidRDefault="00A606FE">
      <w:pPr>
        <w:rPr>
          <w:rFonts w:ascii="Times New Roman" w:hAnsi="Times New Roman" w:cs="Times New Roman"/>
          <w:sz w:val="32"/>
        </w:rPr>
      </w:pPr>
    </w:p>
    <w:p w:rsidR="005D6039" w:rsidRPr="00A606FE" w:rsidRDefault="001C63DF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lastRenderedPageBreak/>
        <w:t>В 2016  учебном году аттестовал</w:t>
      </w:r>
      <w:r w:rsidR="00A606FE" w:rsidRPr="00CE5DBD">
        <w:rPr>
          <w:rFonts w:ascii="Times New Roman" w:hAnsi="Times New Roman" w:cs="Times New Roman"/>
          <w:sz w:val="32"/>
        </w:rPr>
        <w:t>с</w:t>
      </w:r>
      <w:r w:rsidRPr="00A606FE">
        <w:rPr>
          <w:rFonts w:ascii="Times New Roman" w:hAnsi="Times New Roman" w:cs="Times New Roman"/>
          <w:sz w:val="32"/>
        </w:rPr>
        <w:t>я 1 педагог.</w:t>
      </w:r>
    </w:p>
    <w:p w:rsidR="001C63DF" w:rsidRPr="00A606FE" w:rsidRDefault="001C63DF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Прошли курсы повышения квалификации 2 педагога.</w:t>
      </w:r>
    </w:p>
    <w:p w:rsidR="001C63DF" w:rsidRPr="00A606FE" w:rsidRDefault="001C63DF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Из числа педагогов </w:t>
      </w:r>
      <w:r w:rsidR="00A606FE">
        <w:rPr>
          <w:rFonts w:ascii="Times New Roman" w:hAnsi="Times New Roman" w:cs="Times New Roman"/>
          <w:sz w:val="32"/>
        </w:rPr>
        <w:t xml:space="preserve">МБДУ награждены в 2015 – 2016учебном </w:t>
      </w:r>
      <w:r w:rsidRPr="00A606FE">
        <w:rPr>
          <w:rFonts w:ascii="Times New Roman" w:hAnsi="Times New Roman" w:cs="Times New Roman"/>
          <w:sz w:val="32"/>
        </w:rPr>
        <w:t>году: 2 человека – Почетными грамотами Отдела образования Кр</w:t>
      </w:r>
      <w:r w:rsidR="00A606FE">
        <w:rPr>
          <w:rFonts w:ascii="Times New Roman" w:hAnsi="Times New Roman" w:cs="Times New Roman"/>
          <w:sz w:val="32"/>
        </w:rPr>
        <w:t>асноперекопского района (воспитатели Трусенко Е.Г. и</w:t>
      </w:r>
      <w:r w:rsidRPr="00A606FE">
        <w:rPr>
          <w:rFonts w:ascii="Times New Roman" w:hAnsi="Times New Roman" w:cs="Times New Roman"/>
          <w:sz w:val="32"/>
        </w:rPr>
        <w:t xml:space="preserve"> Суслова М.В.)</w:t>
      </w:r>
    </w:p>
    <w:p w:rsidR="001C63DF" w:rsidRPr="00A606FE" w:rsidRDefault="001C63DF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В 2016 году был проведен </w:t>
      </w:r>
      <w:r w:rsidR="006877AA">
        <w:rPr>
          <w:rFonts w:ascii="Times New Roman" w:hAnsi="Times New Roman" w:cs="Times New Roman"/>
          <w:sz w:val="32"/>
        </w:rPr>
        <w:t xml:space="preserve">районный </w:t>
      </w:r>
      <w:r w:rsidRPr="00A606FE">
        <w:rPr>
          <w:rFonts w:ascii="Times New Roman" w:hAnsi="Times New Roman" w:cs="Times New Roman"/>
          <w:sz w:val="32"/>
        </w:rPr>
        <w:t>конкурс «Воспитатель года», по его итогам воспитатель Лящук Н.И. заняла почетное второе место.</w:t>
      </w:r>
    </w:p>
    <w:p w:rsidR="001C63DF" w:rsidRPr="00A606FE" w:rsidRDefault="001C63DF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Это дает положительный результат в организации педагогической деятельности и улучшении качества образования и воспитания дошкольников ДУ.</w:t>
      </w:r>
    </w:p>
    <w:p w:rsidR="001C63DF" w:rsidRPr="00A606FE" w:rsidRDefault="001C63DF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В течение 2015 - 2016 учебного года коллектив МБДУ работал по утвержденному годовому плану над реализацией следующих задач:</w:t>
      </w:r>
    </w:p>
    <w:p w:rsidR="001C63DF" w:rsidRPr="00A606FE" w:rsidRDefault="001C63DF" w:rsidP="001C63DF">
      <w:pPr>
        <w:rPr>
          <w:rFonts w:ascii="Times New Roman" w:hAnsi="Times New Roman" w:cs="Times New Roman"/>
          <w:b/>
          <w:i/>
          <w:sz w:val="32"/>
        </w:rPr>
      </w:pPr>
      <w:r w:rsidRPr="00A606FE">
        <w:rPr>
          <w:rFonts w:ascii="Times New Roman" w:hAnsi="Times New Roman" w:cs="Times New Roman"/>
          <w:b/>
          <w:i/>
          <w:sz w:val="32"/>
        </w:rPr>
        <w:t>ЦЕЛЬ РАБОТЫ:</w:t>
      </w:r>
    </w:p>
    <w:p w:rsidR="001C63DF" w:rsidRPr="00A606FE" w:rsidRDefault="001C63DF" w:rsidP="001C63DF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Организация развивающей предметно-пространственной среды в соответствии с требованиями ФГОС для полноценного проживания ребенком дошкольного детства, всестороннее развитие психических и физических качеств в соответствии с возрастными и индивидуальными особенностями, обеспечение безопасности жизнедеятельности дошкольника.</w:t>
      </w:r>
    </w:p>
    <w:p w:rsidR="001C63DF" w:rsidRPr="00A606FE" w:rsidRDefault="001C63DF" w:rsidP="001C63DF">
      <w:pPr>
        <w:rPr>
          <w:rFonts w:ascii="Times New Roman" w:hAnsi="Times New Roman" w:cs="Times New Roman"/>
          <w:b/>
          <w:i/>
          <w:sz w:val="32"/>
        </w:rPr>
      </w:pPr>
      <w:r w:rsidRPr="00A606FE">
        <w:rPr>
          <w:rFonts w:ascii="Times New Roman" w:hAnsi="Times New Roman" w:cs="Times New Roman"/>
          <w:b/>
          <w:i/>
          <w:sz w:val="32"/>
        </w:rPr>
        <w:t>ОСНОВНЫЕ ЗАДАЧИ РАБОТЫ:</w:t>
      </w:r>
    </w:p>
    <w:p w:rsidR="001C63DF" w:rsidRPr="00A606FE" w:rsidRDefault="001C63DF" w:rsidP="001C63DF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1.Совершенствование системы комплексно-тематического планирования, предметно-пространственной развивающей образовательной среды, образовательного процесса с учетом содержания образовательных областей согласно Федеральному государственному образовательному стандарту. </w:t>
      </w:r>
    </w:p>
    <w:p w:rsidR="001C63DF" w:rsidRPr="00A606FE" w:rsidRDefault="001C63DF" w:rsidP="001C63DF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2. Организация видов деятельности, способствующих развитию речи детей.</w:t>
      </w:r>
    </w:p>
    <w:p w:rsidR="001C63DF" w:rsidRPr="00A606FE" w:rsidRDefault="001C63DF" w:rsidP="001C63DF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lastRenderedPageBreak/>
        <w:t>3.Формирование гражданственности и патриотизма в условиях социокультурной среды Республики Крым</w:t>
      </w:r>
    </w:p>
    <w:p w:rsidR="001C63DF" w:rsidRPr="00A606FE" w:rsidRDefault="001C63DF" w:rsidP="001C63DF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4. Организация мероприятий по закаливанию и здоровьесбережению.</w:t>
      </w:r>
    </w:p>
    <w:p w:rsidR="00763293" w:rsidRPr="00A606FE" w:rsidRDefault="001C63DF" w:rsidP="001C63DF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Все мероприятия, намеченные в Годовом плане, были проведены в установленные сроки на высоком методическом уровне. </w:t>
      </w:r>
    </w:p>
    <w:p w:rsidR="006877AA" w:rsidRDefault="001C63DF" w:rsidP="001C63DF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В соответствии с требованиями программы педагогический процесс строится на основе результатов обследования детей в начале учебного года. Усвоение программного содержания и влияние реализации программы на состояние здоровья и развития ребенка отслеживается педагогическим коллективом через мониторинг, который показал, что основная масса дошкольников освоили программу на высоком и среднем уровне. Результат освоения образо</w:t>
      </w:r>
      <w:r w:rsidR="00763293" w:rsidRPr="00A606FE">
        <w:rPr>
          <w:rFonts w:ascii="Times New Roman" w:hAnsi="Times New Roman" w:cs="Times New Roman"/>
          <w:sz w:val="32"/>
        </w:rPr>
        <w:t>вательной программы показал – 91,07</w:t>
      </w:r>
      <w:r w:rsidRPr="00A606FE">
        <w:rPr>
          <w:rFonts w:ascii="Times New Roman" w:hAnsi="Times New Roman" w:cs="Times New Roman"/>
          <w:sz w:val="32"/>
        </w:rPr>
        <w:t>%. В течение учебного года совместно с педаго</w:t>
      </w:r>
      <w:r w:rsidR="006877AA">
        <w:rPr>
          <w:rFonts w:ascii="Times New Roman" w:hAnsi="Times New Roman" w:cs="Times New Roman"/>
          <w:sz w:val="32"/>
        </w:rPr>
        <w:t>гическим коллективом проведены четыре</w:t>
      </w:r>
      <w:r w:rsidR="00763293" w:rsidRPr="00A606FE">
        <w:rPr>
          <w:rFonts w:ascii="Times New Roman" w:hAnsi="Times New Roman" w:cs="Times New Roman"/>
          <w:sz w:val="32"/>
        </w:rPr>
        <w:t xml:space="preserve"> педсовета</w:t>
      </w:r>
      <w:r w:rsidRPr="00A606FE">
        <w:rPr>
          <w:rFonts w:ascii="Times New Roman" w:hAnsi="Times New Roman" w:cs="Times New Roman"/>
          <w:sz w:val="32"/>
        </w:rPr>
        <w:t>, являющихся основным звеном методической работы. Педсоветы проходили в форме дискуссий за круглым столом, диалогов, сообщений из опыта работы, обмена мнениями с коллегами. Широко использовалось анкетирование, разгадывание педагогических кроссвордов, игр, презентации. Это способствовало активизации деятельности педагогов, привлечения их к тематике</w:t>
      </w:r>
      <w:r w:rsidR="00763293" w:rsidRPr="00A606FE">
        <w:rPr>
          <w:rFonts w:ascii="Times New Roman" w:hAnsi="Times New Roman" w:cs="Times New Roman"/>
          <w:sz w:val="32"/>
        </w:rPr>
        <w:t xml:space="preserve"> педсовета. </w:t>
      </w:r>
    </w:p>
    <w:p w:rsidR="001C63DF" w:rsidRPr="006877AA" w:rsidRDefault="006877AA" w:rsidP="001C63DF">
      <w:pPr>
        <w:rPr>
          <w:rFonts w:ascii="Times New Roman" w:hAnsi="Times New Roman" w:cs="Times New Roman"/>
          <w:b/>
          <w:i/>
          <w:sz w:val="32"/>
        </w:rPr>
      </w:pPr>
      <w:r w:rsidRPr="006877AA">
        <w:rPr>
          <w:rFonts w:ascii="Times New Roman" w:hAnsi="Times New Roman" w:cs="Times New Roman"/>
          <w:b/>
          <w:i/>
          <w:sz w:val="32"/>
        </w:rPr>
        <w:t>Т</w:t>
      </w:r>
      <w:r w:rsidR="001C63DF" w:rsidRPr="006877AA">
        <w:rPr>
          <w:rFonts w:ascii="Times New Roman" w:hAnsi="Times New Roman" w:cs="Times New Roman"/>
          <w:b/>
          <w:i/>
          <w:sz w:val="32"/>
        </w:rPr>
        <w:t>емы</w:t>
      </w:r>
      <w:r w:rsidRPr="006877AA">
        <w:rPr>
          <w:rFonts w:ascii="Times New Roman" w:hAnsi="Times New Roman" w:cs="Times New Roman"/>
          <w:b/>
          <w:i/>
          <w:sz w:val="32"/>
        </w:rPr>
        <w:t xml:space="preserve"> педсоветов</w:t>
      </w:r>
      <w:r w:rsidR="001C63DF" w:rsidRPr="006877AA">
        <w:rPr>
          <w:rFonts w:ascii="Times New Roman" w:hAnsi="Times New Roman" w:cs="Times New Roman"/>
          <w:b/>
          <w:i/>
          <w:sz w:val="32"/>
        </w:rPr>
        <w:t>:</w:t>
      </w:r>
    </w:p>
    <w:p w:rsidR="00763293" w:rsidRPr="00A606FE" w:rsidRDefault="00763293" w:rsidP="0076329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Установочный «На пороге новый учебный год»</w:t>
      </w:r>
    </w:p>
    <w:p w:rsidR="00763293" w:rsidRPr="00A606FE" w:rsidRDefault="00763293" w:rsidP="0076329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</w:t>
      </w:r>
      <w:r w:rsidRPr="00A606FE">
        <w:rPr>
          <w:rFonts w:ascii="Times New Roman" w:hAnsi="Times New Roman" w:cs="Times New Roman"/>
          <w:bCs/>
          <w:sz w:val="32"/>
        </w:rPr>
        <w:t>Чудесный мир природы»</w:t>
      </w:r>
    </w:p>
    <w:p w:rsidR="00763293" w:rsidRPr="00A606FE" w:rsidRDefault="00763293" w:rsidP="0076329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«Взаимодействие ДУ и семьи»</w:t>
      </w:r>
    </w:p>
    <w:p w:rsidR="00763293" w:rsidRPr="00A606FE" w:rsidRDefault="00763293" w:rsidP="0076329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Итоговый: «Итоги работы МБДУ»</w:t>
      </w:r>
    </w:p>
    <w:p w:rsidR="00763293" w:rsidRPr="00A606FE" w:rsidRDefault="00763293" w:rsidP="00763293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В течение года были представлены вниманию педагогов следующие </w:t>
      </w:r>
      <w:r w:rsidRPr="006877AA">
        <w:rPr>
          <w:rFonts w:ascii="Times New Roman" w:hAnsi="Times New Roman" w:cs="Times New Roman"/>
          <w:b/>
          <w:i/>
          <w:sz w:val="32"/>
        </w:rPr>
        <w:t>консультации:</w:t>
      </w:r>
    </w:p>
    <w:p w:rsidR="00763293" w:rsidRPr="00A606FE" w:rsidRDefault="00763293" w:rsidP="00763293">
      <w:pPr>
        <w:rPr>
          <w:rFonts w:ascii="Times New Roman" w:hAnsi="Times New Roman" w:cs="Times New Roman"/>
          <w:b/>
          <w:sz w:val="32"/>
        </w:rPr>
      </w:pPr>
      <w:r w:rsidRPr="00A606FE">
        <w:rPr>
          <w:rFonts w:ascii="Times New Roman" w:hAnsi="Times New Roman" w:cs="Times New Roman"/>
          <w:sz w:val="32"/>
        </w:rPr>
        <w:lastRenderedPageBreak/>
        <w:t>1. – «Адаптации детей раннего и младшего возрастов к условиям детского сада»</w:t>
      </w:r>
    </w:p>
    <w:p w:rsidR="00763293" w:rsidRPr="00A606FE" w:rsidRDefault="00763293" w:rsidP="00763293">
      <w:pPr>
        <w:rPr>
          <w:rFonts w:ascii="Times New Roman" w:hAnsi="Times New Roman" w:cs="Times New Roman"/>
          <w:b/>
          <w:sz w:val="32"/>
        </w:rPr>
      </w:pPr>
      <w:r w:rsidRPr="00A606FE">
        <w:rPr>
          <w:rFonts w:ascii="Times New Roman" w:hAnsi="Times New Roman" w:cs="Times New Roman"/>
          <w:sz w:val="32"/>
        </w:rPr>
        <w:t>2. «Организация проведения диагностики детей»</w:t>
      </w:r>
    </w:p>
    <w:p w:rsidR="00763293" w:rsidRPr="00A606FE" w:rsidRDefault="00763293" w:rsidP="00763293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3. - </w:t>
      </w:r>
      <w:r w:rsidRPr="00A606FE">
        <w:rPr>
          <w:rFonts w:ascii="Times New Roman" w:hAnsi="Times New Roman" w:cs="Times New Roman"/>
          <w:bCs/>
          <w:iCs/>
          <w:sz w:val="32"/>
        </w:rPr>
        <w:t>«Организация и методика проведения прогулки в детском саду».</w:t>
      </w:r>
    </w:p>
    <w:p w:rsidR="00763293" w:rsidRPr="00A606FE" w:rsidRDefault="00763293" w:rsidP="00763293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4. - «Использование здоровьесберегающих технологий в режиме дня»</w:t>
      </w:r>
    </w:p>
    <w:p w:rsidR="00763293" w:rsidRPr="00A606FE" w:rsidRDefault="00763293" w:rsidP="00763293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5. - «Требования к организации детского труда»</w:t>
      </w:r>
    </w:p>
    <w:p w:rsidR="00763293" w:rsidRPr="00A606FE" w:rsidRDefault="00763293" w:rsidP="00763293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6. - «Использование информационных технологий для формирования основ безопасности поведения детей»</w:t>
      </w:r>
    </w:p>
    <w:p w:rsidR="00763293" w:rsidRPr="00A606FE" w:rsidRDefault="00763293" w:rsidP="00763293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7. – «Русская мудрость о воспитании»</w:t>
      </w:r>
    </w:p>
    <w:p w:rsidR="00763293" w:rsidRPr="00A606FE" w:rsidRDefault="00763293" w:rsidP="00763293">
      <w:pPr>
        <w:rPr>
          <w:rFonts w:ascii="Times New Roman" w:hAnsi="Times New Roman" w:cs="Times New Roman"/>
          <w:b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8. - «Работа с дошкольниками над постановкой спектакля» </w:t>
      </w:r>
      <w:r w:rsidRPr="00A606FE">
        <w:rPr>
          <w:rFonts w:ascii="Times New Roman" w:hAnsi="Times New Roman" w:cs="Times New Roman"/>
          <w:i/>
          <w:sz w:val="32"/>
        </w:rPr>
        <w:t>(методические рекомендации)</w:t>
      </w:r>
    </w:p>
    <w:p w:rsidR="00763293" w:rsidRPr="00A606FE" w:rsidRDefault="00763293" w:rsidP="00763293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9. - «Эмоциональный компонент готовности ребенка к школе»</w:t>
      </w:r>
    </w:p>
    <w:p w:rsidR="00763293" w:rsidRPr="00A606FE" w:rsidRDefault="00763293" w:rsidP="00763293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10. - «Организация закаливания детей в детском саду»</w:t>
      </w:r>
    </w:p>
    <w:p w:rsidR="00763293" w:rsidRPr="00A606FE" w:rsidRDefault="00763293" w:rsidP="00763293">
      <w:pPr>
        <w:rPr>
          <w:rFonts w:ascii="Times New Roman" w:hAnsi="Times New Roman" w:cs="Times New Roman"/>
          <w:bCs/>
          <w:sz w:val="32"/>
        </w:rPr>
      </w:pPr>
      <w:r w:rsidRPr="00A606FE">
        <w:rPr>
          <w:rFonts w:ascii="Times New Roman" w:hAnsi="Times New Roman" w:cs="Times New Roman"/>
          <w:sz w:val="32"/>
        </w:rPr>
        <w:t>11. – «</w:t>
      </w:r>
      <w:r w:rsidRPr="00A606FE">
        <w:rPr>
          <w:rFonts w:ascii="Times New Roman" w:hAnsi="Times New Roman" w:cs="Times New Roman"/>
          <w:bCs/>
          <w:sz w:val="32"/>
        </w:rPr>
        <w:t>Игры для детей раннего возраста</w:t>
      </w:r>
      <w:r w:rsidRPr="00A606FE">
        <w:rPr>
          <w:rFonts w:ascii="Times New Roman" w:hAnsi="Times New Roman" w:cs="Times New Roman"/>
          <w:sz w:val="32"/>
        </w:rPr>
        <w:t xml:space="preserve"> </w:t>
      </w:r>
      <w:r w:rsidRPr="00A606FE">
        <w:rPr>
          <w:rFonts w:ascii="Times New Roman" w:hAnsi="Times New Roman" w:cs="Times New Roman"/>
          <w:bCs/>
          <w:sz w:val="32"/>
        </w:rPr>
        <w:t>различных типов темперамента»</w:t>
      </w:r>
    </w:p>
    <w:p w:rsidR="00AC6081" w:rsidRPr="00A606FE" w:rsidRDefault="00AC6081" w:rsidP="00763293">
      <w:pPr>
        <w:rPr>
          <w:rFonts w:ascii="Times New Roman" w:hAnsi="Times New Roman" w:cs="Times New Roman"/>
          <w:sz w:val="32"/>
        </w:rPr>
      </w:pPr>
    </w:p>
    <w:p w:rsidR="001C63DF" w:rsidRPr="00A606FE" w:rsidRDefault="00AC608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На основании годовых задач в течение учебного года были подготовлены и проведены </w:t>
      </w:r>
      <w:r w:rsidRPr="006877AA">
        <w:rPr>
          <w:rFonts w:ascii="Times New Roman" w:hAnsi="Times New Roman" w:cs="Times New Roman"/>
          <w:b/>
          <w:i/>
          <w:sz w:val="32"/>
        </w:rPr>
        <w:t>семинар- практикум и РМО</w:t>
      </w:r>
      <w:r w:rsidRPr="00A606FE">
        <w:rPr>
          <w:rFonts w:ascii="Times New Roman" w:hAnsi="Times New Roman" w:cs="Times New Roman"/>
          <w:sz w:val="32"/>
        </w:rPr>
        <w:t xml:space="preserve"> по теме:</w:t>
      </w:r>
    </w:p>
    <w:p w:rsidR="00AC6081" w:rsidRPr="00A606FE" w:rsidRDefault="00AC6081" w:rsidP="00AC60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«Развиваем речь детей и взрослых» (РМО) – Лящук Н.И.</w:t>
      </w:r>
    </w:p>
    <w:p w:rsidR="00AC6081" w:rsidRPr="00A606FE" w:rsidRDefault="00AC6081" w:rsidP="00AC60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«Безопасность в группе» (Семинар-практикум) – Суслова М.В.</w:t>
      </w:r>
    </w:p>
    <w:p w:rsidR="00AC6081" w:rsidRPr="00A606FE" w:rsidRDefault="00AC6081" w:rsidP="00AC608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Все материалы были представлены в интересной и доступной форме, содержали практические рекомендации, дидактический материал для работы с детьми. В течение учебного года основная масса педагогов детского сада стараются создавать благоприятную </w:t>
      </w:r>
      <w:r w:rsidRPr="00A606FE">
        <w:rPr>
          <w:rFonts w:ascii="Times New Roman" w:hAnsi="Times New Roman" w:cs="Times New Roman"/>
          <w:sz w:val="32"/>
        </w:rPr>
        <w:lastRenderedPageBreak/>
        <w:t xml:space="preserve">окружающую среду для усвоения дошкольниками учебного материала. На основании годового плана проведены интересные по форме и содержанию открытые мероприятия с использованием игровой мотивации, развивающего материала, педагогических инновационных технологий. Педагогическое мастерство продемонстрировали педагоги при проведении следующих занятий: в октябре провели </w:t>
      </w:r>
      <w:r w:rsidRPr="006877AA">
        <w:rPr>
          <w:rFonts w:ascii="Times New Roman" w:hAnsi="Times New Roman" w:cs="Times New Roman"/>
          <w:b/>
          <w:i/>
          <w:sz w:val="32"/>
        </w:rPr>
        <w:t>открытые мероприятия:</w:t>
      </w:r>
    </w:p>
    <w:p w:rsidR="00AC6081" w:rsidRPr="00A606FE" w:rsidRDefault="00AC6081" w:rsidP="00AC608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а) Трусенко Е.Г. «Обучение грамоте в старшей группе»</w:t>
      </w:r>
    </w:p>
    <w:p w:rsidR="00AC6081" w:rsidRPr="00A606FE" w:rsidRDefault="00AC6081" w:rsidP="00AC608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б) Лящук Н.И</w:t>
      </w:r>
      <w:r w:rsidR="000152D3" w:rsidRPr="00A606FE">
        <w:rPr>
          <w:rFonts w:ascii="Times New Roman" w:hAnsi="Times New Roman" w:cs="Times New Roman"/>
          <w:sz w:val="32"/>
        </w:rPr>
        <w:t>. «Формирование элементарных математических представлений в средней группе»</w:t>
      </w:r>
    </w:p>
    <w:p w:rsidR="000152D3" w:rsidRPr="00A606FE" w:rsidRDefault="000152D3" w:rsidP="00AC608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в) Тимошенкова И.П. «Сенсорное развитие детей младшего дошкольного возраста»</w:t>
      </w:r>
    </w:p>
    <w:p w:rsidR="000152D3" w:rsidRPr="00A606FE" w:rsidRDefault="006877AA" w:rsidP="00AC608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г) Суслова М.В. «Сказка для малышей</w:t>
      </w:r>
      <w:r w:rsidR="000152D3" w:rsidRPr="00A606FE">
        <w:rPr>
          <w:rFonts w:ascii="Times New Roman" w:hAnsi="Times New Roman" w:cs="Times New Roman"/>
          <w:sz w:val="32"/>
        </w:rPr>
        <w:t>»</w:t>
      </w:r>
    </w:p>
    <w:p w:rsidR="000152D3" w:rsidRPr="00A606FE" w:rsidRDefault="000152D3" w:rsidP="00AC608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д) Бийтулаева Э.Ю. «Нетрадиционные методы рисования»</w:t>
      </w:r>
    </w:p>
    <w:p w:rsidR="000152D3" w:rsidRPr="00A606FE" w:rsidRDefault="000152D3" w:rsidP="00AC608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е) Меджитов М.М. «Ребенок и мир музыки»</w:t>
      </w:r>
    </w:p>
    <w:p w:rsidR="000152D3" w:rsidRPr="00A606FE" w:rsidRDefault="000152D3" w:rsidP="00AC608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Все коллективные просмотры были проведены на высоком уровне, с использованием современных технологий, с учетом возрастных особенностей детей и требований современной действительности.</w:t>
      </w:r>
    </w:p>
    <w:p w:rsidR="000152D3" w:rsidRPr="00A606FE" w:rsidRDefault="000152D3" w:rsidP="00AC608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 В последнее время обращается серьезное внимание на </w:t>
      </w:r>
      <w:r w:rsidRPr="00FC23D4">
        <w:rPr>
          <w:rFonts w:ascii="Times New Roman" w:hAnsi="Times New Roman" w:cs="Times New Roman"/>
          <w:b/>
          <w:i/>
          <w:sz w:val="32"/>
        </w:rPr>
        <w:t>самообразование педагогов</w:t>
      </w:r>
      <w:r w:rsidRPr="00A606FE">
        <w:rPr>
          <w:rFonts w:ascii="Times New Roman" w:hAnsi="Times New Roman" w:cs="Times New Roman"/>
          <w:sz w:val="32"/>
        </w:rPr>
        <w:t xml:space="preserve"> дошкольного учреждения как одной из важнейших форм системы непрерывного повышения квалификации педагогов МБДУ. С этой целью воспитателями, специалистами были разработаны планы по самообразованию, с отражением темы, форм и сроков реализации. </w:t>
      </w:r>
    </w:p>
    <w:p w:rsidR="0036620D" w:rsidRDefault="000152D3" w:rsidP="00AC608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На четвертом педсовете педагог</w:t>
      </w:r>
      <w:r w:rsidR="00281A10" w:rsidRPr="00A606FE">
        <w:rPr>
          <w:rFonts w:ascii="Times New Roman" w:hAnsi="Times New Roman" w:cs="Times New Roman"/>
          <w:sz w:val="32"/>
        </w:rPr>
        <w:t>ами были предоставлены отчеты по самообразо</w:t>
      </w:r>
      <w:r w:rsidR="0036620D">
        <w:rPr>
          <w:rFonts w:ascii="Times New Roman" w:hAnsi="Times New Roman" w:cs="Times New Roman"/>
          <w:sz w:val="32"/>
        </w:rPr>
        <w:t>ванию: 4 презентации</w:t>
      </w:r>
      <w:r w:rsidR="00281A10" w:rsidRPr="00A606FE">
        <w:rPr>
          <w:rFonts w:ascii="Times New Roman" w:hAnsi="Times New Roman" w:cs="Times New Roman"/>
          <w:sz w:val="32"/>
        </w:rPr>
        <w:t>.</w:t>
      </w:r>
    </w:p>
    <w:p w:rsidR="00FC23D4" w:rsidRPr="0036620D" w:rsidRDefault="00FC23D4" w:rsidP="00AC6081">
      <w:pPr>
        <w:rPr>
          <w:rFonts w:ascii="Times New Roman" w:hAnsi="Times New Roman" w:cs="Times New Roman"/>
          <w:b/>
          <w:i/>
          <w:sz w:val="32"/>
        </w:rPr>
      </w:pPr>
      <w:r w:rsidRPr="0036620D">
        <w:rPr>
          <w:rFonts w:ascii="Times New Roman" w:hAnsi="Times New Roman" w:cs="Times New Roman"/>
          <w:b/>
          <w:i/>
          <w:sz w:val="32"/>
        </w:rPr>
        <w:t>Темы по самообразованию:</w:t>
      </w:r>
    </w:p>
    <w:p w:rsidR="0036620D" w:rsidRDefault="0036620D" w:rsidP="0036620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Трусенко Е.Г.: </w:t>
      </w:r>
      <w:r w:rsidRPr="0036620D">
        <w:rPr>
          <w:rFonts w:ascii="Times New Roman" w:hAnsi="Times New Roman" w:cs="Times New Roman"/>
          <w:sz w:val="32"/>
        </w:rPr>
        <w:t>«Воспитание духовности через приобщение дошкольников к традиционной праздничной культуре русского народа»</w:t>
      </w:r>
      <w:r>
        <w:rPr>
          <w:rFonts w:ascii="Times New Roman" w:hAnsi="Times New Roman" w:cs="Times New Roman"/>
          <w:sz w:val="32"/>
        </w:rPr>
        <w:t xml:space="preserve"> </w:t>
      </w:r>
    </w:p>
    <w:p w:rsidR="0036620D" w:rsidRDefault="0036620D" w:rsidP="0036620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Лящук Н.И.: </w:t>
      </w:r>
      <w:r w:rsidRPr="0036620D">
        <w:rPr>
          <w:rFonts w:ascii="Times New Roman" w:hAnsi="Times New Roman" w:cs="Times New Roman"/>
          <w:sz w:val="32"/>
        </w:rPr>
        <w:t>«Влияние устного народного творчества на развитие речи детей»</w:t>
      </w:r>
    </w:p>
    <w:p w:rsidR="0036620D" w:rsidRDefault="0036620D" w:rsidP="0036620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Суслова М.В.: </w:t>
      </w:r>
      <w:r w:rsidRPr="0036620D">
        <w:rPr>
          <w:rFonts w:ascii="Times New Roman" w:hAnsi="Times New Roman" w:cs="Times New Roman"/>
          <w:sz w:val="32"/>
        </w:rPr>
        <w:t>«Влияние художественного творчества на эстетическое развитие детей дошкольного возраста»</w:t>
      </w:r>
    </w:p>
    <w:p w:rsidR="0036620D" w:rsidRPr="0036620D" w:rsidRDefault="0036620D" w:rsidP="0036620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Бийтулаева Э.Ю.: </w:t>
      </w:r>
      <w:r w:rsidRPr="0036620D">
        <w:rPr>
          <w:rFonts w:ascii="Times New Roman" w:hAnsi="Times New Roman" w:cs="Times New Roman"/>
          <w:sz w:val="32"/>
        </w:rPr>
        <w:t>«Артикуляционная гимнастика как эффективное средство формирования звукопроизношения у дошкольников»</w:t>
      </w:r>
    </w:p>
    <w:p w:rsidR="00281A10" w:rsidRPr="00A606FE" w:rsidRDefault="00281A10" w:rsidP="00AC608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В течении всего учебного года педагоги провели </w:t>
      </w:r>
      <w:r w:rsidRPr="006877AA">
        <w:rPr>
          <w:rFonts w:ascii="Times New Roman" w:hAnsi="Times New Roman" w:cs="Times New Roman"/>
          <w:b/>
          <w:i/>
          <w:sz w:val="32"/>
        </w:rPr>
        <w:t>мастер-классы</w:t>
      </w:r>
      <w:r w:rsidRPr="00A606FE">
        <w:rPr>
          <w:rFonts w:ascii="Times New Roman" w:hAnsi="Times New Roman" w:cs="Times New Roman"/>
          <w:sz w:val="32"/>
        </w:rPr>
        <w:t xml:space="preserve"> на тему:</w:t>
      </w:r>
    </w:p>
    <w:p w:rsidR="000152D3" w:rsidRPr="00A606FE" w:rsidRDefault="00281A10" w:rsidP="00281A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«Русская мотанка» (Трусенко Е.Г.)</w:t>
      </w:r>
    </w:p>
    <w:p w:rsidR="00281A10" w:rsidRPr="00A606FE" w:rsidRDefault="00281A10" w:rsidP="00281A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«Веер из пластиковых вилок» (Лящук Н.И.)</w:t>
      </w:r>
    </w:p>
    <w:p w:rsidR="00281A10" w:rsidRPr="00A606FE" w:rsidRDefault="00281A10" w:rsidP="00281A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«Игрушки своими руками» (Суслова М.В.)</w:t>
      </w:r>
    </w:p>
    <w:p w:rsidR="005D4BCD" w:rsidRPr="00A606FE" w:rsidRDefault="005D4BCD" w:rsidP="00281A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</w:t>
      </w:r>
      <w:r w:rsidR="00223B97" w:rsidRPr="00A606FE">
        <w:rPr>
          <w:rFonts w:ascii="Times New Roman" w:hAnsi="Times New Roman" w:cs="Times New Roman"/>
          <w:sz w:val="32"/>
        </w:rPr>
        <w:t>П</w:t>
      </w:r>
      <w:r w:rsidRPr="00A606FE">
        <w:rPr>
          <w:rFonts w:ascii="Times New Roman" w:hAnsi="Times New Roman" w:cs="Times New Roman"/>
          <w:sz w:val="32"/>
        </w:rPr>
        <w:t>оздравительные открытки своими руками» (Бийтулаева Э.Ю.)</w:t>
      </w:r>
    </w:p>
    <w:p w:rsidR="000152D3" w:rsidRPr="00A606FE" w:rsidRDefault="000152D3" w:rsidP="00AC608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Необходимо продолжать внедрять в работу педагогического коллектива: освоение современных методик, форм, видов, средств, новых педагогических технологий в воспитании, образовании, оздоровлении детей дошкольного возраста (мастер-классы, технологию метода проекта, творческие конкурсы, издательскую деятельность и т.д.).</w:t>
      </w:r>
    </w:p>
    <w:p w:rsidR="00193F24" w:rsidRPr="00A606FE" w:rsidRDefault="00223B97" w:rsidP="00AC608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За 2015-2016 учебный год было проведено большое количество различных развлечений, утренников, выставок семейных работ:</w:t>
      </w:r>
    </w:p>
    <w:p w:rsidR="00223B97" w:rsidRPr="006877AA" w:rsidRDefault="00223B97" w:rsidP="00AC6081">
      <w:pPr>
        <w:rPr>
          <w:rFonts w:ascii="Times New Roman" w:hAnsi="Times New Roman" w:cs="Times New Roman"/>
          <w:b/>
          <w:i/>
          <w:sz w:val="32"/>
        </w:rPr>
      </w:pPr>
      <w:r w:rsidRPr="006877AA">
        <w:rPr>
          <w:rFonts w:ascii="Times New Roman" w:hAnsi="Times New Roman" w:cs="Times New Roman"/>
          <w:b/>
          <w:i/>
          <w:sz w:val="32"/>
        </w:rPr>
        <w:t>Утренники: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«День дошкольного работника»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«Осень золотая»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«Новый год»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«День защитника Отечества»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lastRenderedPageBreak/>
        <w:t>«8 Марта»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«Мой прадед был солдатом»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«До свиданья, детский сад. Здравствуй, школа!»</w:t>
      </w:r>
    </w:p>
    <w:p w:rsidR="00223B97" w:rsidRPr="006877AA" w:rsidRDefault="00223B97" w:rsidP="00223B97">
      <w:pPr>
        <w:rPr>
          <w:rFonts w:ascii="Times New Roman" w:hAnsi="Times New Roman" w:cs="Times New Roman"/>
          <w:b/>
          <w:i/>
          <w:sz w:val="32"/>
        </w:rPr>
      </w:pPr>
      <w:r w:rsidRPr="006877AA">
        <w:rPr>
          <w:rFonts w:ascii="Times New Roman" w:hAnsi="Times New Roman" w:cs="Times New Roman"/>
          <w:b/>
          <w:i/>
          <w:sz w:val="32"/>
        </w:rPr>
        <w:t xml:space="preserve">Развлечения: 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«День России»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«День Нептуна»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«День Ивана Купала»</w:t>
      </w:r>
    </w:p>
    <w:p w:rsidR="00824DB0" w:rsidRPr="00A606FE" w:rsidRDefault="00824DB0" w:rsidP="00824D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«День физкультурника»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«Спас»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«День знаний»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«День народного единства»</w:t>
      </w:r>
    </w:p>
    <w:p w:rsidR="00223B97" w:rsidRPr="00A606FE" w:rsidRDefault="00223B97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«День Святого Николая»</w:t>
      </w:r>
    </w:p>
    <w:p w:rsidR="00824DB0" w:rsidRPr="00A606FE" w:rsidRDefault="00824DB0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«Рождественские гуляния»</w:t>
      </w:r>
    </w:p>
    <w:p w:rsidR="00223B97" w:rsidRPr="00A606FE" w:rsidRDefault="00824DB0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«Масленица»</w:t>
      </w:r>
    </w:p>
    <w:p w:rsidR="00824DB0" w:rsidRPr="00A606FE" w:rsidRDefault="00824DB0" w:rsidP="00223B9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«День юмора и смеха»</w:t>
      </w:r>
    </w:p>
    <w:p w:rsidR="00824DB0" w:rsidRPr="006877AA" w:rsidRDefault="00824DB0" w:rsidP="00824DB0">
      <w:pPr>
        <w:rPr>
          <w:rFonts w:ascii="Times New Roman" w:hAnsi="Times New Roman" w:cs="Times New Roman"/>
          <w:b/>
          <w:i/>
          <w:sz w:val="32"/>
        </w:rPr>
      </w:pPr>
      <w:r w:rsidRPr="006877AA">
        <w:rPr>
          <w:rFonts w:ascii="Times New Roman" w:hAnsi="Times New Roman" w:cs="Times New Roman"/>
          <w:b/>
          <w:i/>
          <w:sz w:val="32"/>
        </w:rPr>
        <w:t>Участие в праздничных мероприятиях села:</w:t>
      </w:r>
    </w:p>
    <w:p w:rsidR="00824DB0" w:rsidRPr="00A606FE" w:rsidRDefault="00824DB0" w:rsidP="00824D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«День села»</w:t>
      </w:r>
    </w:p>
    <w:p w:rsidR="00824DB0" w:rsidRPr="00A606FE" w:rsidRDefault="00824DB0" w:rsidP="00824D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«День урожая»</w:t>
      </w:r>
    </w:p>
    <w:p w:rsidR="00824DB0" w:rsidRPr="00A606FE" w:rsidRDefault="00824DB0" w:rsidP="00824D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«Новогодний концерт»</w:t>
      </w:r>
    </w:p>
    <w:p w:rsidR="00824DB0" w:rsidRPr="00A606FE" w:rsidRDefault="00824DB0" w:rsidP="00824D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«День Победы»</w:t>
      </w:r>
    </w:p>
    <w:p w:rsidR="00824DB0" w:rsidRPr="006877AA" w:rsidRDefault="00824DB0" w:rsidP="00824DB0">
      <w:pPr>
        <w:rPr>
          <w:rFonts w:ascii="Times New Roman" w:hAnsi="Times New Roman" w:cs="Times New Roman"/>
          <w:b/>
          <w:i/>
          <w:sz w:val="32"/>
        </w:rPr>
      </w:pPr>
      <w:r w:rsidRPr="006877AA">
        <w:rPr>
          <w:rFonts w:ascii="Times New Roman" w:hAnsi="Times New Roman" w:cs="Times New Roman"/>
          <w:b/>
          <w:i/>
          <w:sz w:val="32"/>
        </w:rPr>
        <w:t>Выставки семейных работ:</w:t>
      </w:r>
    </w:p>
    <w:p w:rsidR="00824DB0" w:rsidRPr="00A606FE" w:rsidRDefault="00824DB0" w:rsidP="00824D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 «</w:t>
      </w:r>
      <w:r w:rsidRPr="00A606FE">
        <w:rPr>
          <w:rFonts w:ascii="Times New Roman" w:hAnsi="Times New Roman" w:cs="Times New Roman"/>
          <w:bCs/>
          <w:sz w:val="32"/>
        </w:rPr>
        <w:t>Дети – радость нашей жизни» (фотоколлаж)</w:t>
      </w:r>
    </w:p>
    <w:p w:rsidR="00824DB0" w:rsidRPr="00A606FE" w:rsidRDefault="000836B2" w:rsidP="00824D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bCs/>
          <w:sz w:val="32"/>
        </w:rPr>
        <w:t>«Волшебные краски осени» (поделки из бросового материала)</w:t>
      </w:r>
    </w:p>
    <w:p w:rsidR="000836B2" w:rsidRPr="00A606FE" w:rsidRDefault="000836B2" w:rsidP="00824DB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bCs/>
          <w:sz w:val="32"/>
        </w:rPr>
        <w:t>«Здравствуй Зимушка-Зима»</w:t>
      </w:r>
    </w:p>
    <w:p w:rsidR="000836B2" w:rsidRPr="00A606FE" w:rsidRDefault="000836B2" w:rsidP="000836B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«Моя мама – рукодельница» (поделки, вышивка, аппликация и т.д.)</w:t>
      </w:r>
    </w:p>
    <w:p w:rsidR="000836B2" w:rsidRPr="00A606FE" w:rsidRDefault="000836B2" w:rsidP="000836B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«Святая Пасха»</w:t>
      </w:r>
    </w:p>
    <w:p w:rsidR="000836B2" w:rsidRPr="00A606FE" w:rsidRDefault="000836B2" w:rsidP="000836B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«Этих дней не смолкнет слава»</w:t>
      </w:r>
    </w:p>
    <w:p w:rsidR="00193F24" w:rsidRPr="00A606FE" w:rsidRDefault="00193F24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lastRenderedPageBreak/>
        <w:t xml:space="preserve">В течении года велась разноплановая </w:t>
      </w:r>
      <w:r w:rsidRPr="006877AA">
        <w:rPr>
          <w:rFonts w:ascii="Times New Roman" w:hAnsi="Times New Roman" w:cs="Times New Roman"/>
          <w:b/>
          <w:i/>
          <w:sz w:val="32"/>
        </w:rPr>
        <w:t>работа с родителями.</w:t>
      </w:r>
      <w:r w:rsidRPr="00A606FE">
        <w:rPr>
          <w:rFonts w:ascii="Times New Roman" w:hAnsi="Times New Roman" w:cs="Times New Roman"/>
          <w:sz w:val="32"/>
        </w:rPr>
        <w:t xml:space="preserve"> Взаимодействие с родителями остается актуальной темой на сегодняшний день. В течение года в детском саду ведется систематическая и целенаправленная работа всего педагогического коллектива по </w:t>
      </w:r>
      <w:r w:rsidRPr="006877AA">
        <w:rPr>
          <w:rFonts w:ascii="Times New Roman" w:hAnsi="Times New Roman" w:cs="Times New Roman"/>
          <w:sz w:val="32"/>
        </w:rPr>
        <w:t>взаимодействию с семьями</w:t>
      </w:r>
      <w:r w:rsidRPr="00A606FE">
        <w:rPr>
          <w:rFonts w:ascii="Times New Roman" w:hAnsi="Times New Roman" w:cs="Times New Roman"/>
          <w:sz w:val="32"/>
        </w:rPr>
        <w:t xml:space="preserve"> воспитанников:</w:t>
      </w:r>
    </w:p>
    <w:p w:rsidR="00193F24" w:rsidRPr="00A606FE" w:rsidRDefault="00193F24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 - ознакомление с уставными и локальными документами; </w:t>
      </w:r>
    </w:p>
    <w:p w:rsidR="00193F24" w:rsidRPr="00A606FE" w:rsidRDefault="00193F24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- заключение договоров с родителями вновь поступающих детей;</w:t>
      </w:r>
    </w:p>
    <w:p w:rsidR="00193F24" w:rsidRPr="00A606FE" w:rsidRDefault="00193F24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- встречи с работниками банка; </w:t>
      </w:r>
    </w:p>
    <w:p w:rsidR="00193F24" w:rsidRPr="00A606FE" w:rsidRDefault="00193F24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- проведение родительских собраний; </w:t>
      </w:r>
    </w:p>
    <w:p w:rsidR="00193F24" w:rsidRPr="00A606FE" w:rsidRDefault="00193F24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- экскурсии по детскому саду; </w:t>
      </w:r>
    </w:p>
    <w:p w:rsidR="00193F24" w:rsidRPr="00A606FE" w:rsidRDefault="00193F24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- консультативные беседы по запросам родителей; </w:t>
      </w:r>
    </w:p>
    <w:p w:rsidR="00193F24" w:rsidRPr="00A606FE" w:rsidRDefault="00193F24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- групповые досуговые мероприятия; </w:t>
      </w:r>
    </w:p>
    <w:p w:rsidR="00193F24" w:rsidRPr="00A606FE" w:rsidRDefault="00193F24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- организация совместных дел, праздников, субботников; </w:t>
      </w:r>
    </w:p>
    <w:p w:rsidR="00193F24" w:rsidRPr="00A606FE" w:rsidRDefault="00193F24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- оформление информационных стендов; </w:t>
      </w:r>
    </w:p>
    <w:p w:rsidR="00193F24" w:rsidRPr="00A606FE" w:rsidRDefault="00193F24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- пропаганда педагогических знаний родителям (выставки, информационные уголки);</w:t>
      </w:r>
    </w:p>
    <w:p w:rsidR="00193F24" w:rsidRPr="00A606FE" w:rsidRDefault="00193F24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- дни открытых дверей. </w:t>
      </w:r>
    </w:p>
    <w:p w:rsidR="00AC6081" w:rsidRPr="00A606FE" w:rsidRDefault="00193F24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В дальнейшей работе с целью большего охвата родителей и для достижения наибольшего результата педагоги продолжат использование нетрадиционных форм работы с родителями (собрания с элементами деловой игры, смотры-конкурсы результатов совместной деятельности родителей и детей и др.). Целенаправленная работа ведется с родителями подготовительных к школе групп. Проводятся индивидуальные беседы всех специалистов д/сада, собрания совместно с учителями начальных классов, готовятся тематические выставки «Как подготовить ребенка к школе».</w:t>
      </w:r>
    </w:p>
    <w:p w:rsidR="00193F24" w:rsidRPr="006877AA" w:rsidRDefault="00193F24">
      <w:pPr>
        <w:rPr>
          <w:rFonts w:ascii="Times New Roman" w:hAnsi="Times New Roman" w:cs="Times New Roman"/>
          <w:b/>
          <w:i/>
          <w:sz w:val="32"/>
        </w:rPr>
      </w:pPr>
      <w:r w:rsidRPr="006877AA">
        <w:rPr>
          <w:rFonts w:ascii="Times New Roman" w:hAnsi="Times New Roman" w:cs="Times New Roman"/>
          <w:b/>
          <w:i/>
          <w:sz w:val="32"/>
        </w:rPr>
        <w:t xml:space="preserve">Было проведено 3 общих родительских собрания на темы: </w:t>
      </w:r>
    </w:p>
    <w:p w:rsidR="00193F24" w:rsidRPr="00A606FE" w:rsidRDefault="00193F24" w:rsidP="00E233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lastRenderedPageBreak/>
        <w:t xml:space="preserve">Организационное: </w:t>
      </w:r>
      <w:r w:rsidR="00824DB0" w:rsidRPr="00A606FE">
        <w:rPr>
          <w:rFonts w:ascii="Times New Roman" w:hAnsi="Times New Roman" w:cs="Times New Roman"/>
          <w:sz w:val="32"/>
        </w:rPr>
        <w:t>«Воспитаем вместе</w:t>
      </w:r>
      <w:r w:rsidR="00E2336A" w:rsidRPr="00A606FE">
        <w:rPr>
          <w:rFonts w:ascii="Times New Roman" w:hAnsi="Times New Roman" w:cs="Times New Roman"/>
          <w:sz w:val="32"/>
        </w:rPr>
        <w:t>»</w:t>
      </w:r>
    </w:p>
    <w:p w:rsidR="00E2336A" w:rsidRPr="00A606FE" w:rsidRDefault="00E2336A" w:rsidP="00E233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Внеплановое: «Изменение родительской оплаты за детский сад»</w:t>
      </w:r>
    </w:p>
    <w:p w:rsidR="00E2336A" w:rsidRPr="00A606FE" w:rsidRDefault="00E2336A" w:rsidP="00E2336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Итоговое: </w:t>
      </w:r>
      <w:r w:rsidR="00824DB0" w:rsidRPr="00A606FE">
        <w:rPr>
          <w:rFonts w:ascii="Times New Roman" w:hAnsi="Times New Roman" w:cs="Times New Roman"/>
          <w:sz w:val="32"/>
        </w:rPr>
        <w:t>«Итоги учебного года</w:t>
      </w:r>
      <w:r w:rsidRPr="00A606FE">
        <w:rPr>
          <w:rFonts w:ascii="Times New Roman" w:hAnsi="Times New Roman" w:cs="Times New Roman"/>
          <w:sz w:val="32"/>
        </w:rPr>
        <w:t>»</w:t>
      </w:r>
    </w:p>
    <w:p w:rsidR="00E2336A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Вопросы охраны и укрепления здоровья детей, физического развития дошкольников являются одним из важнейших направлений деятельности нашего детского сада. Работа ведется через соблюдение санитарно-гигиенических норм и требований, организацию сбалансированного питания, систему закаливания детей, развитие физкультурно-оздоровительных мероприятий, создание благоприятного климата в МБДУ. </w:t>
      </w:r>
    </w:p>
    <w:p w:rsidR="00E2336A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Оздоровительная работа в детском саду ведется систематически и постоянно контролируется администрацией и медицинским персоналом. В группах разработана система закаливания, закаливающие мероприятия с учетом групп здоровья, индивидуальных особенностей детей. </w:t>
      </w:r>
    </w:p>
    <w:p w:rsidR="00E2336A" w:rsidRPr="006877AA" w:rsidRDefault="00E2336A">
      <w:pPr>
        <w:rPr>
          <w:rFonts w:ascii="Times New Roman" w:hAnsi="Times New Roman" w:cs="Times New Roman"/>
          <w:b/>
          <w:i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Педагогами ДУ проводятся различные виды </w:t>
      </w:r>
      <w:r w:rsidRPr="006877AA">
        <w:rPr>
          <w:rFonts w:ascii="Times New Roman" w:hAnsi="Times New Roman" w:cs="Times New Roman"/>
          <w:b/>
          <w:i/>
          <w:sz w:val="32"/>
        </w:rPr>
        <w:t xml:space="preserve">физкультурно-оздоровительной работы: </w:t>
      </w:r>
    </w:p>
    <w:p w:rsidR="00E2336A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- физкультурные занятия; </w:t>
      </w:r>
    </w:p>
    <w:p w:rsidR="00E2336A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- физкультминутки; </w:t>
      </w:r>
    </w:p>
    <w:p w:rsidR="00E2336A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- разновидности гимнастики (утренняя, дыхательная, пальчиковая, артикуляционная); </w:t>
      </w:r>
    </w:p>
    <w:p w:rsidR="00E2336A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- различные виды закаливания;</w:t>
      </w:r>
    </w:p>
    <w:p w:rsidR="00E2336A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- дни здоровья;</w:t>
      </w:r>
    </w:p>
    <w:p w:rsidR="00E2336A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 - физкультурные праздники, досуги. </w:t>
      </w:r>
    </w:p>
    <w:p w:rsidR="00E2336A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Особое внимание уделяется двигательной активности детей. В группах составлен режим двигательной активности, где помимо организованных видов занятий по физической культуре в режиме дня дошкольников значительное место отведено самостоятельным </w:t>
      </w:r>
      <w:r w:rsidRPr="00A606FE">
        <w:rPr>
          <w:rFonts w:ascii="Times New Roman" w:hAnsi="Times New Roman" w:cs="Times New Roman"/>
          <w:sz w:val="32"/>
        </w:rPr>
        <w:lastRenderedPageBreak/>
        <w:t xml:space="preserve">двигательным играм с учетом их возрастных и индивидуальных особенностей. В группах поддерживается атмосфера доброжелательности, что помогает снять нервное напряжение, агрессию. Все проводимые мероприятия положительно сказывались на здоровье детей. При этом в работу по укреплению здоровья детей и их физическому развитию необходимо больше включать профилактических мероприятий, интегрированных занятий, создавать больше условий для двигательной активности детей. </w:t>
      </w:r>
    </w:p>
    <w:p w:rsidR="00E2336A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Питание является одним из важнейших факторов, определяющим здоровье детей,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 </w:t>
      </w:r>
    </w:p>
    <w:p w:rsidR="00E2336A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Документация по организации питания заполняется в соответствии с требованиями. Выполнение натуральных норм питания по многим позициям превышает 100%. Калорийность в течение года соответствовала норме благодаря: </w:t>
      </w:r>
    </w:p>
    <w:p w:rsidR="00FC19D1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- сбалансированному питанию в соответствии с действующими натуральными нормами; </w:t>
      </w:r>
    </w:p>
    <w:p w:rsidR="00FC19D1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- организации второго завтрака (соки, фрукты); </w:t>
      </w:r>
    </w:p>
    <w:p w:rsidR="00193F24" w:rsidRPr="00A606FE" w:rsidRDefault="00E2336A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- введению овощей и фруктов в обед и полдник.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В детском саду соблюдаются правила пожарной безопасности, проводится большая работа с коллективом по гражданской обороне, по охране труда. Ежегодно проводятся учебно-практические занятия совместно с детьми и персоналом МБДУ по эвакуации детей по сигналу «Пожар».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Ежеквартально со всеми работниками детского сада проводится инструктаж по охране жизни и здоровья детей под личную роспись в специальном журнале. В 2015 – 2016 учебном году не </w:t>
      </w:r>
      <w:r w:rsidRPr="00A606FE">
        <w:rPr>
          <w:rFonts w:ascii="Times New Roman" w:hAnsi="Times New Roman" w:cs="Times New Roman"/>
          <w:sz w:val="32"/>
        </w:rPr>
        <w:lastRenderedPageBreak/>
        <w:t>зарегистрировано случаев детского травматизма по вине детского сада.</w:t>
      </w:r>
    </w:p>
    <w:p w:rsidR="00FC19D1" w:rsidRPr="006877AA" w:rsidRDefault="00FC19D1">
      <w:pPr>
        <w:rPr>
          <w:rFonts w:ascii="Times New Roman" w:hAnsi="Times New Roman" w:cs="Times New Roman"/>
          <w:b/>
          <w:i/>
          <w:sz w:val="32"/>
        </w:rPr>
      </w:pPr>
      <w:r w:rsidRPr="006877AA">
        <w:rPr>
          <w:rFonts w:ascii="Times New Roman" w:hAnsi="Times New Roman" w:cs="Times New Roman"/>
          <w:b/>
          <w:i/>
          <w:sz w:val="32"/>
        </w:rPr>
        <w:t xml:space="preserve">Анализ работы педагогического коллектива за прошедший 2015-2016 учебный год показал, что в целом результаты хорошие, основные направления этого учебного года считаются выполненными.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Но в тоже время, наблюдая за деятельностью детей, педагоги сделали вывод, что современный мир «компьютерных технологий» отрицательно сказывается на психологическом здоровье дошкольников (они меньше общаются с взрослыми и сверстникам, у детей наблюдаются различные эмоциональные и личностные нарушения, высокий уровень тревожности). Поэтому целью нашей дальнейшей работы ставим обеспечение физического, психического, эмоционального развития ребенка через разные формы взаимодействия родителей и педагогов, развитие познавательной, творческой активности дошкольников, создание комфортной для каждого ребенка обогащенной развивающей среды. Планируем работу по данному направлению включить как задачу, в годовой план 2016-2017 учебного года.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В новом учебном году видится целесообразной работа по следующим направлениям: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* «Лучшая развивающая среда ДУ» (предметно-развивающей среды с учетом выбранной темы по плану самообразования).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* Организация выставок на темы: «В помощь занимающимся самообразованием», «Это интересно знать».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* Оформление материала по работе с родителями: «Лучший уголок для родителей», «Почта доверия» (обращения и пожелания педагогов и родителей), «Корзина пожеланий» (благодарность ребенку за доброту, хороший поступок, умение дружить и др.) и т.д.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lastRenderedPageBreak/>
        <w:t xml:space="preserve">* Проведение работы согласно планам самообразования. Составление аналитического отчета о проделанной работе.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* Систематическая публикация статей, репортажей, сюжетов о деятельности образовательного учреждения в СМИ (в печатных изданиях, публикаций в сети Интернет).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* Четкое планирование структуры методической службы ДУ для обеспечения выполнения запланированных задач.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* Создание в МБДУ сайта для родителей по актуальным вопросам детского развития и воспитания.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* Выбор педагогов в состав группы, ответственной за организацию конкурсов, смотров, выставок в 2016 – 2017 гг.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* Организация фотовыставки «Дошкольные годы чудесные».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«Творческое увлечение» - выставка авторских работ сотрудников д/с, детей и Родителей.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* Внедрение в работу с дошкольниками новых технологий: презентаций, (показ, слайд – шоу, видеороликов через мультимедийную технику), проектной деятельности.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 xml:space="preserve">*Организовать работу комнаты психологической разгрузки в ДУ как условия сохранения психологического здоровья дошкольников. </w:t>
      </w: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Заведующий М</w:t>
      </w:r>
      <w:r w:rsidR="00A606FE">
        <w:rPr>
          <w:rFonts w:ascii="Times New Roman" w:hAnsi="Times New Roman" w:cs="Times New Roman"/>
          <w:sz w:val="32"/>
        </w:rPr>
        <w:t>БДУ «Улыбка»: _________________</w:t>
      </w:r>
      <w:r w:rsidRPr="00A606FE">
        <w:rPr>
          <w:rFonts w:ascii="Times New Roman" w:hAnsi="Times New Roman" w:cs="Times New Roman"/>
          <w:sz w:val="32"/>
        </w:rPr>
        <w:t xml:space="preserve"> Н.В. Венгерова</w:t>
      </w:r>
    </w:p>
    <w:p w:rsidR="00223B97" w:rsidRPr="00A606FE" w:rsidRDefault="00223B97">
      <w:pPr>
        <w:rPr>
          <w:rFonts w:ascii="Times New Roman" w:hAnsi="Times New Roman" w:cs="Times New Roman"/>
          <w:sz w:val="32"/>
        </w:rPr>
      </w:pPr>
    </w:p>
    <w:p w:rsidR="00FC19D1" w:rsidRPr="00A606FE" w:rsidRDefault="00FC19D1">
      <w:pPr>
        <w:rPr>
          <w:rFonts w:ascii="Times New Roman" w:hAnsi="Times New Roman" w:cs="Times New Roman"/>
          <w:sz w:val="32"/>
        </w:rPr>
      </w:pPr>
      <w:r w:rsidRPr="00A606FE">
        <w:rPr>
          <w:rFonts w:ascii="Times New Roman" w:hAnsi="Times New Roman" w:cs="Times New Roman"/>
          <w:sz w:val="32"/>
        </w:rPr>
        <w:t>Старший воспитатель МБДУ:___________________ Е.Г. Трусенко</w:t>
      </w:r>
    </w:p>
    <w:sectPr w:rsidR="00FC19D1" w:rsidRPr="00A60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F1" w:rsidRDefault="000C3CF1" w:rsidP="002647FD">
      <w:pPr>
        <w:spacing w:after="0" w:line="240" w:lineRule="auto"/>
      </w:pPr>
      <w:r>
        <w:separator/>
      </w:r>
    </w:p>
  </w:endnote>
  <w:endnote w:type="continuationSeparator" w:id="0">
    <w:p w:rsidR="000C3CF1" w:rsidRDefault="000C3CF1" w:rsidP="0026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7FD" w:rsidRDefault="002647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797546"/>
      <w:docPartObj>
        <w:docPartGallery w:val="Page Numbers (Bottom of Page)"/>
        <w:docPartUnique/>
      </w:docPartObj>
    </w:sdtPr>
    <w:sdtEndPr/>
    <w:sdtContent>
      <w:p w:rsidR="002647FD" w:rsidRDefault="002647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DBD">
          <w:rPr>
            <w:noProof/>
          </w:rPr>
          <w:t>1</w:t>
        </w:r>
        <w:r>
          <w:fldChar w:fldCharType="end"/>
        </w:r>
      </w:p>
    </w:sdtContent>
  </w:sdt>
  <w:p w:rsidR="002647FD" w:rsidRDefault="002647F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7FD" w:rsidRDefault="002647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F1" w:rsidRDefault="000C3CF1" w:rsidP="002647FD">
      <w:pPr>
        <w:spacing w:after="0" w:line="240" w:lineRule="auto"/>
      </w:pPr>
      <w:r>
        <w:separator/>
      </w:r>
    </w:p>
  </w:footnote>
  <w:footnote w:type="continuationSeparator" w:id="0">
    <w:p w:rsidR="000C3CF1" w:rsidRDefault="000C3CF1" w:rsidP="0026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7FD" w:rsidRDefault="000C3CF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534" o:spid="_x0000_s2050" type="#_x0000_t136" style="position:absolute;margin-left:0;margin-top:0;width:543.05pt;height:116.35pt;rotation:315;z-index:-251655168;mso-position-horizontal:center;mso-position-horizontal-relative:margin;mso-position-vertical:center;mso-position-vertical-relative:margin" o:allowincell="f" fillcolor="#f79646 [3209]" stroked="f">
          <v:textpath style="font-family:&quot;Calibri&quot;;font-size:1pt" string="МБДУ &quot;УЛЫБКА&quot;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7FD" w:rsidRDefault="000C3CF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535" o:spid="_x0000_s2051" type="#_x0000_t136" style="position:absolute;margin-left:0;margin-top:0;width:543.05pt;height:116.35pt;rotation:315;z-index:-251653120;mso-position-horizontal:center;mso-position-horizontal-relative:margin;mso-position-vertical:center;mso-position-vertical-relative:margin" o:allowincell="f" fillcolor="#f79646 [3209]" stroked="f">
          <v:textpath style="font-family:&quot;Calibri&quot;;font-size:1pt" string="МБДУ &quot;УЛЫБКА&quot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7FD" w:rsidRDefault="000C3CF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533" o:spid="_x0000_s2049" type="#_x0000_t136" style="position:absolute;margin-left:0;margin-top:0;width:543.05pt;height:116.35pt;rotation:315;z-index:-251657216;mso-position-horizontal:center;mso-position-horizontal-relative:margin;mso-position-vertical:center;mso-position-vertical-relative:margin" o:allowincell="f" fillcolor="#f79646 [3209]" stroked="f">
          <v:textpath style="font-family:&quot;Calibri&quot;;font-size:1pt" string="МБДУ &quot;УЛЫБКА&quot;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94846"/>
    <w:multiLevelType w:val="hybridMultilevel"/>
    <w:tmpl w:val="62889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D39"/>
    <w:multiLevelType w:val="hybridMultilevel"/>
    <w:tmpl w:val="85D47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84E8F"/>
    <w:multiLevelType w:val="hybridMultilevel"/>
    <w:tmpl w:val="1B8AD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20D75"/>
    <w:multiLevelType w:val="hybridMultilevel"/>
    <w:tmpl w:val="A4A27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E0BFB"/>
    <w:multiLevelType w:val="hybridMultilevel"/>
    <w:tmpl w:val="48DA5FB2"/>
    <w:lvl w:ilvl="0" w:tplc="679AF2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D8"/>
    <w:rsid w:val="000152D3"/>
    <w:rsid w:val="000836B2"/>
    <w:rsid w:val="00094AD8"/>
    <w:rsid w:val="000C3CF1"/>
    <w:rsid w:val="000D5EEF"/>
    <w:rsid w:val="00161F5D"/>
    <w:rsid w:val="00193F24"/>
    <w:rsid w:val="001C63DF"/>
    <w:rsid w:val="0020021D"/>
    <w:rsid w:val="00223B97"/>
    <w:rsid w:val="002647FD"/>
    <w:rsid w:val="00281A10"/>
    <w:rsid w:val="0036620D"/>
    <w:rsid w:val="0042705F"/>
    <w:rsid w:val="004A1113"/>
    <w:rsid w:val="00523117"/>
    <w:rsid w:val="005D4BCD"/>
    <w:rsid w:val="005D6039"/>
    <w:rsid w:val="006877AA"/>
    <w:rsid w:val="00763293"/>
    <w:rsid w:val="00824DB0"/>
    <w:rsid w:val="00A606FE"/>
    <w:rsid w:val="00AC6081"/>
    <w:rsid w:val="00C97AF9"/>
    <w:rsid w:val="00CE5DBD"/>
    <w:rsid w:val="00E047E6"/>
    <w:rsid w:val="00E2336A"/>
    <w:rsid w:val="00FC19D1"/>
    <w:rsid w:val="00FC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95CC040-1B0F-47F1-B025-9C44CFFC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32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7FD"/>
  </w:style>
  <w:style w:type="paragraph" w:styleId="a7">
    <w:name w:val="footer"/>
    <w:basedOn w:val="a"/>
    <w:link w:val="a8"/>
    <w:uiPriority w:val="99"/>
    <w:unhideWhenUsed/>
    <w:rsid w:val="00264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741D-378C-4630-896D-EE952E5F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Светлана Гладышева</cp:lastModifiedBy>
  <cp:revision>9</cp:revision>
  <dcterms:created xsi:type="dcterms:W3CDTF">2016-06-10T15:37:00Z</dcterms:created>
  <dcterms:modified xsi:type="dcterms:W3CDTF">2017-03-15T09:31:00Z</dcterms:modified>
</cp:coreProperties>
</file>