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AF3" w:rsidRPr="00E54AF3" w:rsidRDefault="00E54AF3" w:rsidP="00E54AF3">
      <w:pPr>
        <w:spacing w:after="0" w:line="240" w:lineRule="auto"/>
        <w:ind w:left="851" w:hanging="709"/>
        <w:rPr>
          <w:rFonts w:ascii="Times New Roman" w:hAnsi="Times New Roman" w:cs="Times New Roman"/>
          <w:b/>
          <w:color w:val="0000FF"/>
          <w:sz w:val="32"/>
          <w:szCs w:val="28"/>
        </w:rPr>
      </w:pPr>
      <w:r w:rsidRPr="00E54AF3">
        <w:rPr>
          <w:rFonts w:ascii="Times New Roman" w:hAnsi="Times New Roman" w:cs="Times New Roman"/>
          <w:b/>
          <w:color w:val="0000FF"/>
          <w:sz w:val="32"/>
          <w:szCs w:val="28"/>
        </w:rPr>
        <w:t>Использование современных образовательных технологий</w:t>
      </w:r>
    </w:p>
    <w:p w:rsidR="00E54AF3" w:rsidRPr="00456462" w:rsidRDefault="00E54AF3" w:rsidP="00E54AF3">
      <w:pPr>
        <w:spacing w:before="240"/>
        <w:jc w:val="both"/>
        <w:rPr>
          <w:rFonts w:ascii="Times New Roman" w:hAnsi="Times New Roman" w:cs="Times New Roman"/>
          <w:b/>
          <w:color w:val="FF0000"/>
          <w:sz w:val="32"/>
          <w:szCs w:val="28"/>
        </w:rPr>
      </w:pPr>
      <w:r w:rsidRPr="00456462">
        <w:rPr>
          <w:rFonts w:ascii="Times New Roman" w:hAnsi="Times New Roman" w:cs="Times New Roman"/>
          <w:b/>
          <w:color w:val="FF0000"/>
          <w:sz w:val="32"/>
          <w:szCs w:val="28"/>
        </w:rPr>
        <w:t>Для воспитателей ДОУ</w:t>
      </w:r>
    </w:p>
    <w:p w:rsidR="00E54AF3" w:rsidRPr="000A7E2E" w:rsidRDefault="00E54AF3" w:rsidP="00E54AF3">
      <w:pPr>
        <w:spacing w:before="240" w:line="240" w:lineRule="auto"/>
        <w:jc w:val="center"/>
        <w:rPr>
          <w:rFonts w:ascii="Times New Roman" w:eastAsia="Calibri" w:hAnsi="Times New Roman" w:cs="Times New Roman"/>
          <w:b/>
          <w:color w:val="660066"/>
          <w:sz w:val="40"/>
          <w:szCs w:val="28"/>
          <w:u w:val="single"/>
          <w:lang w:eastAsia="ru-RU"/>
        </w:rPr>
      </w:pPr>
      <w:r w:rsidRPr="000A7E2E">
        <w:rPr>
          <w:rFonts w:ascii="Times New Roman" w:eastAsia="Calibri" w:hAnsi="Times New Roman" w:cs="Times New Roman"/>
          <w:b/>
          <w:color w:val="660066"/>
          <w:sz w:val="40"/>
          <w:szCs w:val="28"/>
          <w:u w:val="single"/>
          <w:lang w:eastAsia="ru-RU"/>
        </w:rPr>
        <w:t>Использование ИКТ в дошкольном учреждении.</w:t>
      </w:r>
    </w:p>
    <w:p w:rsidR="00E54AF3" w:rsidRDefault="00E54AF3" w:rsidP="00E54AF3">
      <w:pPr>
        <w:spacing w:before="240"/>
        <w:ind w:firstLine="708"/>
        <w:jc w:val="both"/>
        <w:rPr>
          <w:rFonts w:ascii="Times New Roman" w:hAnsi="Times New Roman" w:cs="Times New Roman"/>
          <w:sz w:val="28"/>
          <w:szCs w:val="28"/>
        </w:rPr>
      </w:pPr>
      <w:r w:rsidRPr="000A7E2E">
        <w:rPr>
          <w:rFonts w:ascii="Times New Roman" w:hAnsi="Times New Roman" w:cs="Times New Roman"/>
          <w:sz w:val="28"/>
          <w:szCs w:val="28"/>
        </w:rPr>
        <w:t xml:space="preserve">Информационно-коммуникационные </w:t>
      </w:r>
      <w:proofErr w:type="gramStart"/>
      <w:r w:rsidRPr="000A7E2E">
        <w:rPr>
          <w:rFonts w:ascii="Times New Roman" w:hAnsi="Times New Roman" w:cs="Times New Roman"/>
          <w:sz w:val="28"/>
          <w:szCs w:val="28"/>
        </w:rPr>
        <w:t>технологии  -</w:t>
      </w:r>
      <w:proofErr w:type="gramEnd"/>
      <w:r w:rsidRPr="000A7E2E">
        <w:rPr>
          <w:rFonts w:ascii="Times New Roman" w:hAnsi="Times New Roman" w:cs="Times New Roman"/>
          <w:sz w:val="28"/>
          <w:szCs w:val="28"/>
        </w:rPr>
        <w:t xml:space="preserve"> ИКТ (от англ. </w:t>
      </w:r>
      <w:proofErr w:type="spellStart"/>
      <w:r w:rsidRPr="000A7E2E">
        <w:rPr>
          <w:rFonts w:ascii="Times New Roman" w:hAnsi="Times New Roman" w:cs="Times New Roman"/>
          <w:sz w:val="28"/>
          <w:szCs w:val="28"/>
        </w:rPr>
        <w:t>Information</w:t>
      </w:r>
      <w:proofErr w:type="spellEnd"/>
      <w:r w:rsidRPr="000A7E2E">
        <w:rPr>
          <w:rFonts w:ascii="Times New Roman" w:hAnsi="Times New Roman" w:cs="Times New Roman"/>
          <w:sz w:val="28"/>
          <w:szCs w:val="28"/>
        </w:rPr>
        <w:t xml:space="preserve"> </w:t>
      </w:r>
      <w:proofErr w:type="spellStart"/>
      <w:r w:rsidRPr="000A7E2E">
        <w:rPr>
          <w:rFonts w:ascii="Times New Roman" w:hAnsi="Times New Roman" w:cs="Times New Roman"/>
          <w:sz w:val="28"/>
          <w:szCs w:val="28"/>
        </w:rPr>
        <w:t>technoloqy</w:t>
      </w:r>
      <w:proofErr w:type="spellEnd"/>
      <w:r w:rsidRPr="000A7E2E">
        <w:rPr>
          <w:rFonts w:ascii="Times New Roman" w:hAnsi="Times New Roman" w:cs="Times New Roman"/>
          <w:sz w:val="28"/>
          <w:szCs w:val="28"/>
        </w:rPr>
        <w:t>) – широкий класс дисциплин и областей деятельности, относящихся к </w:t>
      </w:r>
      <w:hyperlink r:id="rId6" w:tooltip="Технологии управления" w:history="1">
        <w:r w:rsidRPr="000A7E2E">
          <w:rPr>
            <w:rStyle w:val="a7"/>
            <w:rFonts w:ascii="Times New Roman" w:hAnsi="Times New Roman" w:cs="Times New Roman"/>
            <w:sz w:val="28"/>
            <w:szCs w:val="28"/>
          </w:rPr>
          <w:t>технологиям управления</w:t>
        </w:r>
      </w:hyperlink>
      <w:r w:rsidRPr="000A7E2E">
        <w:rPr>
          <w:rFonts w:ascii="Times New Roman" w:hAnsi="Times New Roman" w:cs="Times New Roman"/>
          <w:sz w:val="28"/>
          <w:szCs w:val="28"/>
        </w:rPr>
        <w:t>, обработки, создания данных с применением вычислительной техники</w:t>
      </w:r>
      <w:r>
        <w:rPr>
          <w:rFonts w:ascii="Times New Roman" w:hAnsi="Times New Roman" w:cs="Times New Roman"/>
          <w:sz w:val="28"/>
          <w:szCs w:val="28"/>
        </w:rPr>
        <w:t>.</w:t>
      </w:r>
    </w:p>
    <w:p w:rsidR="00E54AF3"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Информатизация сегодня рассматривается как один из основных путей модернизации системы образования. Это связано с развитием информационного общества, в котором основной ценностью становится информация и умение работать с ней, а также с развитием техники и технологий. Использование компьютерных технологий открывает перед педагогами много возможностей. Компьютер является эффективным техническим средством, при помощи которого можно значительно разнообразить образовательный процесс, сделать более комфортными условия своей педагогической деятельности. Информационные технологии позволяют большинству педагогов проявить творчество, побуждают искать новые нетрадиционные формы и методы. </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Основная цель применения ИКТ в детском саду – создание комфортного ощущения педагога в новых социально-экономических условиях</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ИКТ в детском саду решают многие задачи:</w:t>
      </w:r>
    </w:p>
    <w:p w:rsidR="00E54AF3"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Развитие информационной компетентности педагога (умение искать, анализировать, систематизировать информацию) и повышение профессионального роста сотрудников Разнообразие образовательного процесса Обмен опытом с коллегами Установление сотрудничества и доверительных отношений с родителями Повышение компетентности родителей в вопросах воспитания и развития детей Повышение познавательного интереса детей</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Использование ИКТ имеет свои плюсы, главные из которых - это экономия времени и средств. Есть также и минусы, которые нужно учитывать при организации работы с применением ИКТ - не</w:t>
      </w:r>
      <w:r>
        <w:rPr>
          <w:rFonts w:ascii="Times New Roman" w:hAnsi="Times New Roman" w:cs="Times New Roman"/>
          <w:sz w:val="28"/>
          <w:szCs w:val="28"/>
        </w:rPr>
        <w:t>поладки с техникой и со связью.</w:t>
      </w:r>
    </w:p>
    <w:p w:rsidR="00E54AF3" w:rsidRPr="007174B6" w:rsidRDefault="00E54AF3" w:rsidP="00E54AF3">
      <w:pPr>
        <w:spacing w:before="240"/>
        <w:jc w:val="both"/>
        <w:rPr>
          <w:rFonts w:ascii="Times New Roman" w:hAnsi="Times New Roman" w:cs="Times New Roman"/>
          <w:b/>
          <w:sz w:val="28"/>
          <w:szCs w:val="28"/>
        </w:rPr>
      </w:pPr>
      <w:r w:rsidRPr="007174B6">
        <w:rPr>
          <w:rFonts w:ascii="Times New Roman" w:hAnsi="Times New Roman" w:cs="Times New Roman"/>
          <w:b/>
          <w:sz w:val="28"/>
          <w:szCs w:val="28"/>
        </w:rPr>
        <w:t>Материально-техническое оснащение</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 xml:space="preserve">В деятельности детского сада можно активно использовать: компьютер, ноутбук или нетбук, цифровую камеру, телевизор, видеоплеер, магнитофон, музыкальный центр, проектор, экран, интерактивную доску, мобильный телефон и многие другие </w:t>
      </w:r>
      <w:r w:rsidRPr="000A7E2E">
        <w:rPr>
          <w:rFonts w:ascii="Times New Roman" w:hAnsi="Times New Roman" w:cs="Times New Roman"/>
          <w:sz w:val="28"/>
          <w:szCs w:val="28"/>
        </w:rPr>
        <w:lastRenderedPageBreak/>
        <w:t>современные гаджеты и оборудование. Необходим доступ в интернет. Для дистанционного общения через интернет нужны наушники, микрофон, веб-камера.</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С помощью этих средств ИКТ имеют многофункциональные возможности в общении и коммуникации, подготовке различных материалов, хранении </w:t>
      </w:r>
      <w:hyperlink r:id="rId7" w:tooltip="Базы данных" w:history="1">
        <w:r w:rsidRPr="000A7E2E">
          <w:rPr>
            <w:rStyle w:val="a7"/>
            <w:rFonts w:ascii="Times New Roman" w:hAnsi="Times New Roman" w:cs="Times New Roman"/>
            <w:sz w:val="28"/>
            <w:szCs w:val="28"/>
          </w:rPr>
          <w:t>базы данных</w:t>
        </w:r>
      </w:hyperlink>
      <w:r w:rsidRPr="000A7E2E">
        <w:rPr>
          <w:rFonts w:ascii="Times New Roman" w:hAnsi="Times New Roman" w:cs="Times New Roman"/>
          <w:sz w:val="28"/>
          <w:szCs w:val="28"/>
        </w:rPr>
        <w:t>, рекламировании своей деятельности. Рассмотрим более подробно каждое направление.</w:t>
      </w:r>
    </w:p>
    <w:p w:rsidR="00E54AF3" w:rsidRPr="007174B6" w:rsidRDefault="00E54AF3" w:rsidP="00E54AF3">
      <w:pPr>
        <w:spacing w:before="240"/>
        <w:jc w:val="both"/>
        <w:rPr>
          <w:rFonts w:ascii="Times New Roman" w:hAnsi="Times New Roman" w:cs="Times New Roman"/>
          <w:b/>
          <w:sz w:val="28"/>
          <w:szCs w:val="28"/>
        </w:rPr>
      </w:pPr>
      <w:r w:rsidRPr="007174B6">
        <w:rPr>
          <w:rFonts w:ascii="Times New Roman" w:hAnsi="Times New Roman" w:cs="Times New Roman"/>
          <w:b/>
          <w:sz w:val="28"/>
          <w:szCs w:val="28"/>
        </w:rPr>
        <w:t>Общение и коммуникация</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Развитие информационных технологий позволяют педагогу искать новые формы сотрудничества с родителями и коллегами. Интернет в современных условиях имеет огромный потенциал и дает возможность вести работу с родителями дистанционно, не отвлекая мам и пап от домашних обязанностей.</w:t>
      </w:r>
    </w:p>
    <w:p w:rsidR="00E54AF3" w:rsidRPr="000A7E2E" w:rsidRDefault="00E54AF3" w:rsidP="00E54AF3">
      <w:pPr>
        <w:spacing w:before="240"/>
        <w:jc w:val="both"/>
        <w:rPr>
          <w:rFonts w:ascii="Times New Roman" w:hAnsi="Times New Roman" w:cs="Times New Roman"/>
          <w:sz w:val="28"/>
          <w:szCs w:val="28"/>
        </w:rPr>
      </w:pPr>
      <w:r w:rsidRPr="000A7E2E">
        <w:rPr>
          <w:rFonts w:ascii="Times New Roman" w:hAnsi="Times New Roman" w:cs="Times New Roman"/>
          <w:sz w:val="28"/>
          <w:szCs w:val="28"/>
        </w:rPr>
        <w:t>Сотрудничество с родителями начинается со знакомства. Еще до подписания договора с дошкольным учреждением родители многое знают о детском саде. Помогает им всемирная поисковая сеть. Поэтому очень важно предоставить родителям максимум информации о себе и своей работе на разных интернет-площадках. Такая работа формирует у родителей позитивное общее впечатление. Кроме того, у мам и пап возникает меньше вопросов, если они получают заранее исчерпывающие данные об учреждении</w:t>
      </w:r>
      <w:r>
        <w:rPr>
          <w:rFonts w:ascii="Times New Roman" w:hAnsi="Times New Roman" w:cs="Times New Roman"/>
          <w:sz w:val="28"/>
          <w:szCs w:val="28"/>
        </w:rPr>
        <w:t>.</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Стоит показать родителям насколько насыщенно и интересно протекает жизнь детей в детском саду. Для этого регулярно следует пополнять странички в социальных сетях и сайте новостями о будущих или уже прошедших мероприятиях. Информацию о мероприятиях детского сада и существующих в нем платных услугах имеет смысл оживить фотоотчетом. Так как есть люди, которым важно визуальное подкрепление. Воспитатели могут фотографировать детей в разных </w:t>
      </w:r>
      <w:hyperlink r:id="rId8" w:tooltip="Виды деятельности" w:history="1">
        <w:r w:rsidRPr="000A7E2E">
          <w:rPr>
            <w:rStyle w:val="a7"/>
            <w:rFonts w:ascii="Times New Roman" w:hAnsi="Times New Roman" w:cs="Times New Roman"/>
            <w:sz w:val="28"/>
            <w:szCs w:val="28"/>
          </w:rPr>
          <w:t>видах деятельности</w:t>
        </w:r>
      </w:hyperlink>
      <w:r w:rsidRPr="000A7E2E">
        <w:rPr>
          <w:rFonts w:ascii="Times New Roman" w:hAnsi="Times New Roman" w:cs="Times New Roman"/>
          <w:sz w:val="28"/>
          <w:szCs w:val="28"/>
        </w:rPr>
        <w:t>, в разные режимные моменты. Важно фиксировать эмоции детей: сосредоточенность, радость, озорство, интерес. Но не забывайте, что для размещения фотографий ребенка в интернет Вам необходимо согласие родителей. Оформить такое согласие можно при заключении договора с родителями.</w:t>
      </w:r>
    </w:p>
    <w:p w:rsidR="00E54AF3" w:rsidRPr="000A7E2E" w:rsidRDefault="00E54AF3" w:rsidP="00E54AF3">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sidRPr="000A7E2E">
        <w:rPr>
          <w:rFonts w:ascii="Times New Roman" w:hAnsi="Times New Roman" w:cs="Times New Roman"/>
          <w:sz w:val="28"/>
          <w:szCs w:val="28"/>
        </w:rPr>
        <w:t xml:space="preserve">Таким образом, педагог создает условия для формирования ярких впечатлений у родителей о </w:t>
      </w:r>
      <w:proofErr w:type="spellStart"/>
      <w:r w:rsidRPr="000A7E2E">
        <w:rPr>
          <w:rFonts w:ascii="Times New Roman" w:hAnsi="Times New Roman" w:cs="Times New Roman"/>
          <w:sz w:val="28"/>
          <w:szCs w:val="28"/>
        </w:rPr>
        <w:t>воспитательно</w:t>
      </w:r>
      <w:proofErr w:type="spellEnd"/>
      <w:r w:rsidRPr="000A7E2E">
        <w:rPr>
          <w:rFonts w:ascii="Times New Roman" w:hAnsi="Times New Roman" w:cs="Times New Roman"/>
          <w:sz w:val="28"/>
          <w:szCs w:val="28"/>
        </w:rPr>
        <w:t>-образовательном процессе, чувства спокойствия за своих детей.</w:t>
      </w:r>
    </w:p>
    <w:p w:rsidR="001B52D9" w:rsidRDefault="001B52D9" w:rsidP="00E54AF3">
      <w:pPr>
        <w:spacing w:before="240"/>
      </w:pPr>
    </w:p>
    <w:p w:rsidR="00E54AF3" w:rsidRDefault="00E54AF3" w:rsidP="00E54AF3">
      <w:pPr>
        <w:spacing w:before="240"/>
      </w:pPr>
    </w:p>
    <w:p w:rsidR="00E54AF3" w:rsidRDefault="00E54AF3" w:rsidP="00E54AF3">
      <w:pPr>
        <w:spacing w:before="240"/>
      </w:pPr>
    </w:p>
    <w:p w:rsidR="00E54AF3" w:rsidRDefault="00E54AF3" w:rsidP="00E54AF3">
      <w:pPr>
        <w:spacing w:before="240"/>
        <w:jc w:val="center"/>
      </w:pPr>
      <w:r>
        <w:rPr>
          <w:noProof/>
          <w:lang w:eastAsia="ru-RU"/>
        </w:rPr>
        <w:lastRenderedPageBreak/>
        <w:drawing>
          <wp:inline distT="0" distB="0" distL="0" distR="0" wp14:anchorId="419ED0D1">
            <wp:extent cx="6127115" cy="4067503"/>
            <wp:effectExtent l="0" t="0" r="698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053" cy="4070781"/>
                    </a:xfrm>
                    <a:prstGeom prst="rect">
                      <a:avLst/>
                    </a:prstGeom>
                    <a:noFill/>
                  </pic:spPr>
                </pic:pic>
              </a:graphicData>
            </a:graphic>
          </wp:inline>
        </w:drawing>
      </w:r>
    </w:p>
    <w:p w:rsidR="00E54AF3" w:rsidRDefault="00E54AF3" w:rsidP="00E54AF3">
      <w:pPr>
        <w:spacing w:before="240"/>
        <w:jc w:val="center"/>
      </w:pPr>
      <w:bookmarkStart w:id="0" w:name="_GoBack"/>
      <w:bookmarkEnd w:id="0"/>
      <w:r>
        <w:rPr>
          <w:noProof/>
          <w:lang w:eastAsia="ru-RU"/>
        </w:rPr>
        <w:drawing>
          <wp:inline distT="0" distB="0" distL="0" distR="0" wp14:anchorId="53E9D554">
            <wp:extent cx="6157595" cy="43770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7595" cy="4377055"/>
                    </a:xfrm>
                    <a:prstGeom prst="rect">
                      <a:avLst/>
                    </a:prstGeom>
                    <a:noFill/>
                  </pic:spPr>
                </pic:pic>
              </a:graphicData>
            </a:graphic>
          </wp:inline>
        </w:drawing>
      </w:r>
    </w:p>
    <w:sectPr w:rsidR="00E54AF3" w:rsidSect="00E54AF3">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993" w:header="708" w:footer="708" w:gutter="0"/>
      <w:pgBorders w:offsetFrom="page">
        <w:top w:val="eclipsingSquares2" w:sz="24" w:space="24" w:color="0000FF"/>
        <w:left w:val="eclipsingSquares2" w:sz="24" w:space="24" w:color="0000FF"/>
        <w:bottom w:val="eclipsingSquares2" w:sz="24" w:space="24" w:color="0000FF"/>
        <w:right w:val="eclipsingSquares2" w:sz="2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92C" w:rsidRDefault="00F6192C" w:rsidP="00E54AF3">
      <w:pPr>
        <w:spacing w:after="0" w:line="240" w:lineRule="auto"/>
      </w:pPr>
      <w:r>
        <w:separator/>
      </w:r>
    </w:p>
  </w:endnote>
  <w:endnote w:type="continuationSeparator" w:id="0">
    <w:p w:rsidR="00F6192C" w:rsidRDefault="00F6192C" w:rsidP="00E5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92C" w:rsidRDefault="00F6192C" w:rsidP="00E54AF3">
      <w:pPr>
        <w:spacing w:after="0" w:line="240" w:lineRule="auto"/>
      </w:pPr>
      <w:r>
        <w:separator/>
      </w:r>
    </w:p>
  </w:footnote>
  <w:footnote w:type="continuationSeparator" w:id="0">
    <w:p w:rsidR="00F6192C" w:rsidRDefault="00F6192C" w:rsidP="00E54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963485" o:spid="_x0000_s2050" type="#_x0000_t75" style="position:absolute;margin-left:0;margin-top:0;width:810pt;height:20in;z-index:-251657216;mso-position-horizontal:center;mso-position-horizontal-relative:margin;mso-position-vertical:center;mso-position-vertical-relative:margin" o:allowincell="f">
          <v:imagedata r:id="rId1" o:title="Lavender-Wallpaper-03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963486" o:spid="_x0000_s2051" type="#_x0000_t75" style="position:absolute;margin-left:0;margin-top:0;width:810pt;height:20in;z-index:-251656192;mso-position-horizontal:center;mso-position-horizontal-relative:margin;mso-position-vertical:center;mso-position-vertical-relative:margin" o:allowincell="f">
          <v:imagedata r:id="rId1" o:title="Lavender-Wallpaper-03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F3" w:rsidRDefault="00E54AF3">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7963484" o:spid="_x0000_s2049" type="#_x0000_t75" style="position:absolute;margin-left:0;margin-top:0;width:810pt;height:20in;z-index:-251658240;mso-position-horizontal:center;mso-position-horizontal-relative:margin;mso-position-vertical:center;mso-position-vertical-relative:margin" o:allowincell="f">
          <v:imagedata r:id="rId1" o:title="Lavender-Wallpaper-03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16"/>
    <w:rsid w:val="001B52D9"/>
    <w:rsid w:val="007F2F16"/>
    <w:rsid w:val="00E54AF3"/>
    <w:rsid w:val="00F61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6D5F48D-33AB-4C73-A19A-C4CF9FB0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A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4AF3"/>
  </w:style>
  <w:style w:type="paragraph" w:styleId="a5">
    <w:name w:val="footer"/>
    <w:basedOn w:val="a"/>
    <w:link w:val="a6"/>
    <w:uiPriority w:val="99"/>
    <w:unhideWhenUsed/>
    <w:rsid w:val="00E54AF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4AF3"/>
  </w:style>
  <w:style w:type="character" w:styleId="a7">
    <w:name w:val="Hyperlink"/>
    <w:basedOn w:val="a0"/>
    <w:uiPriority w:val="99"/>
    <w:unhideWhenUsed/>
    <w:rsid w:val="00E54A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idi_deyatelmznost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andia.ru/text/category/bazi_dannih/"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pandia.ru/text/category/tehnologii_upravleniya/"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2018-12-21T09:20:00Z</dcterms:created>
  <dcterms:modified xsi:type="dcterms:W3CDTF">2018-12-21T09:25:00Z</dcterms:modified>
</cp:coreProperties>
</file>