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6A5F" w:rsidRDefault="00556A5F" w:rsidP="00556A5F">
      <w:pPr>
        <w:ind w:left="851"/>
        <w:jc w:val="center"/>
        <w:rPr>
          <w:rFonts w:ascii="Times New Roman" w:hAnsi="Times New Roman" w:cs="Times New Roman"/>
          <w:b/>
          <w:color w:val="0000FF"/>
          <w:sz w:val="48"/>
          <w:szCs w:val="28"/>
        </w:rPr>
      </w:pPr>
    </w:p>
    <w:p w:rsidR="00556A5F" w:rsidRDefault="00556A5F" w:rsidP="00556A5F">
      <w:pPr>
        <w:ind w:left="851"/>
        <w:jc w:val="center"/>
        <w:rPr>
          <w:rFonts w:ascii="Times New Roman" w:hAnsi="Times New Roman" w:cs="Times New Roman"/>
          <w:b/>
          <w:color w:val="0000FF"/>
          <w:sz w:val="48"/>
          <w:szCs w:val="28"/>
        </w:rPr>
      </w:pPr>
      <w:r w:rsidRPr="001B79CB">
        <w:rPr>
          <w:rFonts w:ascii="Times New Roman" w:hAnsi="Times New Roman" w:cs="Times New Roman"/>
          <w:b/>
          <w:color w:val="0000FF"/>
          <w:sz w:val="48"/>
          <w:szCs w:val="28"/>
        </w:rPr>
        <w:t>Использование современных образовательных технологий</w:t>
      </w:r>
    </w:p>
    <w:p w:rsidR="00556A5F" w:rsidRPr="00556A5F" w:rsidRDefault="00556A5F" w:rsidP="00556A5F">
      <w:pPr>
        <w:ind w:left="851"/>
        <w:rPr>
          <w:rFonts w:ascii="Times New Roman" w:hAnsi="Times New Roman" w:cs="Times New Roman"/>
          <w:b/>
          <w:color w:val="FF0000"/>
          <w:sz w:val="36"/>
          <w:szCs w:val="28"/>
        </w:rPr>
      </w:pPr>
      <w:r w:rsidRPr="00556A5F">
        <w:rPr>
          <w:rFonts w:ascii="Times New Roman" w:hAnsi="Times New Roman" w:cs="Times New Roman"/>
          <w:b/>
          <w:color w:val="FF0000"/>
          <w:sz w:val="36"/>
          <w:szCs w:val="28"/>
        </w:rPr>
        <w:t>Для воспитателей ДОУ</w:t>
      </w:r>
    </w:p>
    <w:p w:rsidR="00556A5F" w:rsidRPr="007174B6" w:rsidRDefault="00556A5F" w:rsidP="00556A5F">
      <w:pPr>
        <w:jc w:val="both"/>
        <w:rPr>
          <w:rFonts w:ascii="Times New Roman" w:hAnsi="Times New Roman" w:cs="Times New Roman"/>
          <w:b/>
          <w:color w:val="800080"/>
          <w:sz w:val="28"/>
          <w:szCs w:val="28"/>
        </w:rPr>
      </w:pPr>
      <w:r w:rsidRPr="007174B6">
        <w:rPr>
          <w:rFonts w:ascii="Times New Roman" w:hAnsi="Times New Roman" w:cs="Times New Roman"/>
          <w:b/>
          <w:color w:val="800080"/>
          <w:sz w:val="28"/>
          <w:szCs w:val="28"/>
        </w:rPr>
        <w:t xml:space="preserve">М.А. РУНОВА </w:t>
      </w:r>
      <w:bookmarkStart w:id="0" w:name="_GoBack"/>
      <w:r w:rsidRPr="007174B6">
        <w:rPr>
          <w:rFonts w:ascii="Times New Roman" w:hAnsi="Times New Roman" w:cs="Times New Roman"/>
          <w:b/>
          <w:color w:val="800080"/>
          <w:sz w:val="28"/>
          <w:szCs w:val="28"/>
        </w:rPr>
        <w:t>«ИСПОЛЬЗОВАНИЕ ТРЕНАЖЕРОВ В ДЕТСКОМ САДУ»</w:t>
      </w:r>
      <w:bookmarkEnd w:id="0"/>
    </w:p>
    <w:p w:rsidR="00556A5F" w:rsidRPr="0026481E" w:rsidRDefault="00556A5F" w:rsidP="00556A5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6481E">
        <w:rPr>
          <w:rFonts w:ascii="Times New Roman" w:hAnsi="Times New Roman" w:cs="Times New Roman"/>
          <w:b/>
          <w:bCs/>
          <w:i/>
          <w:iCs/>
          <w:sz w:val="28"/>
          <w:szCs w:val="28"/>
        </w:rPr>
        <w:t>Цель программы:</w:t>
      </w:r>
    </w:p>
    <w:p w:rsidR="00556A5F" w:rsidRPr="00F912B4" w:rsidRDefault="00556A5F" w:rsidP="00556A5F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912B4">
        <w:rPr>
          <w:rFonts w:ascii="Times New Roman" w:hAnsi="Times New Roman" w:cs="Times New Roman"/>
          <w:sz w:val="28"/>
          <w:szCs w:val="28"/>
        </w:rPr>
        <w:t>сохранение</w:t>
      </w:r>
      <w:proofErr w:type="gramEnd"/>
      <w:r w:rsidRPr="00F912B4">
        <w:rPr>
          <w:rFonts w:ascii="Times New Roman" w:hAnsi="Times New Roman" w:cs="Times New Roman"/>
          <w:sz w:val="28"/>
          <w:szCs w:val="28"/>
        </w:rPr>
        <w:t xml:space="preserve"> и укрепление физического и психического здоровья детей, создание условий для удовлетворения их естественной потребности в движении и дозирование физической нагрузки с учётом состояния здоровья и функциональных возможностей организма ребёнка.</w:t>
      </w:r>
    </w:p>
    <w:p w:rsidR="00556A5F" w:rsidRPr="0026481E" w:rsidRDefault="00556A5F" w:rsidP="00556A5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6481E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Задачи программы:</w:t>
      </w:r>
    </w:p>
    <w:p w:rsidR="00556A5F" w:rsidRPr="00F912B4" w:rsidRDefault="00556A5F" w:rsidP="00556A5F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912B4">
        <w:rPr>
          <w:rFonts w:ascii="Times New Roman" w:hAnsi="Times New Roman" w:cs="Times New Roman"/>
          <w:sz w:val="28"/>
          <w:szCs w:val="28"/>
        </w:rPr>
        <w:t xml:space="preserve">Обеспечить тренировку всех систем и функций организма ребёнка (сердечно-сосудистой, и дыхательной систем, обменных и </w:t>
      </w:r>
      <w:proofErr w:type="spellStart"/>
      <w:r w:rsidRPr="00F912B4">
        <w:rPr>
          <w:rFonts w:ascii="Times New Roman" w:hAnsi="Times New Roman" w:cs="Times New Roman"/>
          <w:sz w:val="28"/>
          <w:szCs w:val="28"/>
        </w:rPr>
        <w:t>терморегляционных</w:t>
      </w:r>
      <w:proofErr w:type="spellEnd"/>
      <w:r w:rsidRPr="00F912B4">
        <w:rPr>
          <w:rFonts w:ascii="Times New Roman" w:hAnsi="Times New Roman" w:cs="Times New Roman"/>
          <w:sz w:val="28"/>
          <w:szCs w:val="28"/>
        </w:rPr>
        <w:t xml:space="preserve"> процессов) через специально организованные оптимальные для данного возраста физические нагрузки.</w:t>
      </w:r>
    </w:p>
    <w:p w:rsidR="00556A5F" w:rsidRPr="00F912B4" w:rsidRDefault="00556A5F" w:rsidP="00556A5F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912B4">
        <w:rPr>
          <w:rFonts w:ascii="Times New Roman" w:hAnsi="Times New Roman" w:cs="Times New Roman"/>
          <w:sz w:val="28"/>
          <w:szCs w:val="28"/>
        </w:rPr>
        <w:t>Укреплять мышечный тонус в двигательной активности.</w:t>
      </w:r>
    </w:p>
    <w:p w:rsidR="00556A5F" w:rsidRPr="00F912B4" w:rsidRDefault="00556A5F" w:rsidP="00556A5F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912B4">
        <w:rPr>
          <w:rFonts w:ascii="Times New Roman" w:hAnsi="Times New Roman" w:cs="Times New Roman"/>
          <w:sz w:val="28"/>
          <w:szCs w:val="28"/>
        </w:rPr>
        <w:t>Укрепить мышечный тонус ребёнка путём интенсификации его двигательной активности и постепенного увеличения физической нагрузки на скелетную мускулатуру.</w:t>
      </w:r>
    </w:p>
    <w:p w:rsidR="00556A5F" w:rsidRPr="00F912B4" w:rsidRDefault="00556A5F" w:rsidP="00556A5F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912B4">
        <w:rPr>
          <w:rFonts w:ascii="Times New Roman" w:hAnsi="Times New Roman" w:cs="Times New Roman"/>
          <w:sz w:val="28"/>
          <w:szCs w:val="28"/>
        </w:rPr>
        <w:t>Удовлетворять естественную потребность ребёнка в разных формах двигательной активности.</w:t>
      </w:r>
    </w:p>
    <w:p w:rsidR="00556A5F" w:rsidRPr="00F912B4" w:rsidRDefault="00556A5F" w:rsidP="00556A5F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912B4">
        <w:rPr>
          <w:rFonts w:ascii="Times New Roman" w:hAnsi="Times New Roman" w:cs="Times New Roman"/>
          <w:sz w:val="28"/>
          <w:szCs w:val="28"/>
        </w:rPr>
        <w:t>Развитие общей выносливости организма ребёнка и его физических качеств.</w:t>
      </w:r>
    </w:p>
    <w:p w:rsidR="00556A5F" w:rsidRPr="00F912B4" w:rsidRDefault="00556A5F" w:rsidP="00556A5F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912B4">
        <w:rPr>
          <w:rFonts w:ascii="Times New Roman" w:hAnsi="Times New Roman" w:cs="Times New Roman"/>
          <w:sz w:val="28"/>
          <w:szCs w:val="28"/>
        </w:rPr>
        <w:t>Научить детей определённым двигательным умениям и навыкам, а также приемам страховки при работе с тренажерами.</w:t>
      </w:r>
    </w:p>
    <w:p w:rsidR="00556A5F" w:rsidRPr="00220BC7" w:rsidRDefault="00556A5F" w:rsidP="00556A5F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20BC7">
        <w:rPr>
          <w:rFonts w:ascii="Times New Roman" w:hAnsi="Times New Roman" w:cs="Times New Roman"/>
          <w:b/>
          <w:sz w:val="28"/>
          <w:szCs w:val="28"/>
        </w:rPr>
        <w:t xml:space="preserve">Программа </w:t>
      </w:r>
      <w:r w:rsidRPr="00220BC7">
        <w:rPr>
          <w:rFonts w:ascii="Times New Roman" w:hAnsi="Times New Roman" w:cs="Times New Roman"/>
          <w:sz w:val="28"/>
          <w:szCs w:val="28"/>
        </w:rPr>
        <w:t>составлена с учетом возрастных и психологических особенностей дошкольников с нарушением зрения, уровня их знаний и умений.</w:t>
      </w:r>
    </w:p>
    <w:p w:rsidR="00556A5F" w:rsidRDefault="00556A5F" w:rsidP="00556A5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20BC7">
        <w:rPr>
          <w:rFonts w:ascii="Times New Roman" w:hAnsi="Times New Roman" w:cs="Times New Roman"/>
          <w:sz w:val="28"/>
          <w:szCs w:val="28"/>
        </w:rPr>
        <w:t xml:space="preserve">При реализации программы решаться проблемы тренировки сердечно сосудистой и дыхательной и зрительной систем, следовательно, дать должный эффект в укреплении здоровья каждого отдельного индивидуума. Следует отказаться от жесткой методики проведения физкультурных занятий, от их однообразия. </w:t>
      </w:r>
    </w:p>
    <w:p w:rsidR="00556A5F" w:rsidRPr="00220BC7" w:rsidRDefault="00556A5F" w:rsidP="00556A5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20BC7">
        <w:rPr>
          <w:rFonts w:ascii="Times New Roman" w:hAnsi="Times New Roman" w:cs="Times New Roman"/>
          <w:sz w:val="28"/>
          <w:szCs w:val="28"/>
        </w:rPr>
        <w:t>Нормативы физической подготовленности должны учитывать уровень физического развития детей, запас их сил, состояния здоровья.</w:t>
      </w:r>
    </w:p>
    <w:p w:rsidR="00556A5F" w:rsidRPr="00220BC7" w:rsidRDefault="00556A5F" w:rsidP="00556A5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20BC7">
        <w:rPr>
          <w:rFonts w:ascii="Times New Roman" w:hAnsi="Times New Roman" w:cs="Times New Roman"/>
          <w:sz w:val="28"/>
          <w:szCs w:val="28"/>
        </w:rPr>
        <w:t xml:space="preserve">Быстроразвивающиеся технологии, современные условия жизни и образования предъявляют высокие требования к уровню психофизического состояния дошкольников, к их общекультурной готовности, особенно в период подготовки к школьному обучению. В связи с этим активизируется поиск новых эффективных подходов к оздоровлению, воспитанию и развитию детей средствами физической </w:t>
      </w:r>
      <w:r w:rsidRPr="00220BC7">
        <w:rPr>
          <w:rFonts w:ascii="Times New Roman" w:hAnsi="Times New Roman" w:cs="Times New Roman"/>
          <w:sz w:val="28"/>
          <w:szCs w:val="28"/>
        </w:rPr>
        <w:lastRenderedPageBreak/>
        <w:t>культуры, которые могли бы не только повышать физическую подготовленность, но и одновременно развивать умственные познавательные способности.</w:t>
      </w:r>
    </w:p>
    <w:p w:rsidR="00556A5F" w:rsidRPr="00220BC7" w:rsidRDefault="00556A5F" w:rsidP="00556A5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20BC7">
        <w:rPr>
          <w:rFonts w:ascii="Times New Roman" w:hAnsi="Times New Roman" w:cs="Times New Roman"/>
          <w:sz w:val="28"/>
          <w:szCs w:val="28"/>
        </w:rPr>
        <w:t>Поэтому в качестве одной из эффективных и современных форм физкультурно-оздоровительной работы в дошкольном учреждении являются занятия с использованием тренажеров. Используются как простейшие тренажеры, так и тренажеры сложного устройства.</w:t>
      </w:r>
    </w:p>
    <w:p w:rsidR="00556A5F" w:rsidRPr="00220BC7" w:rsidRDefault="00556A5F" w:rsidP="00556A5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20BC7">
        <w:rPr>
          <w:rFonts w:ascii="Times New Roman" w:hAnsi="Times New Roman" w:cs="Times New Roman"/>
          <w:sz w:val="28"/>
          <w:szCs w:val="28"/>
        </w:rPr>
        <w:t xml:space="preserve">Современные детские тренажеры являются эффективным и многофункциональным помощником при решении не только ряда задач, направленных на укрепление физического развития, но и коррекцию имеющихся нарушений у воспитанников специального (коррекционного) учреждения. Так как нарушение осанки и степень ее выраженности в значительной степени обусловлена наличием различных зрительных диагнозов и слабым развитием глазодвигательных функций, то выполняя упражнения на тренажерах, ребенок непроизвольно сосредотачивается и прослеживает траекторию движения, тем самым активизируя зрительные функции, тренируя глазодвигательные мышцы. Таким образом многофункциональность, доступность, </w:t>
      </w:r>
      <w:proofErr w:type="spellStart"/>
      <w:r w:rsidRPr="00220BC7">
        <w:rPr>
          <w:rFonts w:ascii="Times New Roman" w:hAnsi="Times New Roman" w:cs="Times New Roman"/>
          <w:sz w:val="28"/>
          <w:szCs w:val="28"/>
        </w:rPr>
        <w:t>инновационность</w:t>
      </w:r>
      <w:proofErr w:type="spellEnd"/>
      <w:r w:rsidRPr="00220BC7">
        <w:rPr>
          <w:rFonts w:ascii="Times New Roman" w:hAnsi="Times New Roman" w:cs="Times New Roman"/>
          <w:sz w:val="28"/>
          <w:szCs w:val="28"/>
        </w:rPr>
        <w:t xml:space="preserve"> тренажерного оборудование обуславливает необходимость и эффективность применения его на практике в специальном (коррекционном) учреждении.</w:t>
      </w:r>
    </w:p>
    <w:p w:rsidR="00556A5F" w:rsidRDefault="00556A5F" w:rsidP="00556A5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20BC7">
        <w:rPr>
          <w:rFonts w:ascii="Times New Roman" w:hAnsi="Times New Roman" w:cs="Times New Roman"/>
          <w:sz w:val="28"/>
          <w:szCs w:val="28"/>
        </w:rPr>
        <w:t>Наиболее целесообразны и полезны занятия с использованием тренажеров для детей старшего дошкольного возраста. К этому времени дети достаточно хорошо владеют сложными видами движений и способами их выполнения. В этом возрасте интенсивно развивается опорно-двигательный аппарат, повышаются адаптационные возможности сердечно-сосудистой и дыхательной систем к физическим нагрузкам. Старшие дошкольники обладают хорошей способностью адаптироваться к физическим нагрузкам разного характера, оказывающим тренирующее воздействие. Вместе с тем переносимые физические нагрузки должны находиться в зоне «умеренного напряжения». Рассматриваемый возрастной период в жизни детей 5-7 лет наиболее благоприятен для развития координационных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0BC7">
        <w:rPr>
          <w:rFonts w:ascii="Times New Roman" w:hAnsi="Times New Roman" w:cs="Times New Roman"/>
          <w:sz w:val="28"/>
          <w:szCs w:val="28"/>
        </w:rPr>
        <w:t>и скоростно-силовых способностей, силы, выносливости и гибкости.</w:t>
      </w:r>
    </w:p>
    <w:p w:rsidR="00556A5F" w:rsidRPr="005E1CC4" w:rsidRDefault="00556A5F" w:rsidP="00556A5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Регулярные занятия на тренажёрах </w:t>
      </w:r>
      <w:r>
        <w:rPr>
          <w:rFonts w:ascii="Times New Roman" w:hAnsi="Times New Roman" w:cs="Times New Roman"/>
          <w:bCs/>
          <w:iCs/>
          <w:sz w:val="28"/>
          <w:szCs w:val="28"/>
        </w:rPr>
        <w:t>предполагает следующие</w:t>
      </w:r>
      <w:r w:rsidRPr="005E1CC4">
        <w:rPr>
          <w:rFonts w:ascii="Times New Roman" w:hAnsi="Times New Roman" w:cs="Times New Roman"/>
          <w:bCs/>
          <w:iCs/>
          <w:sz w:val="28"/>
          <w:szCs w:val="28"/>
        </w:rPr>
        <w:t xml:space="preserve"> результаты:</w:t>
      </w:r>
    </w:p>
    <w:p w:rsidR="00556A5F" w:rsidRPr="005E1CC4" w:rsidRDefault="00556A5F" w:rsidP="00556A5F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E1CC4">
        <w:rPr>
          <w:rFonts w:ascii="Times New Roman" w:hAnsi="Times New Roman" w:cs="Times New Roman"/>
          <w:sz w:val="28"/>
          <w:szCs w:val="28"/>
        </w:rPr>
        <w:t>Осознанное отношение к собственному здоровью</w:t>
      </w:r>
    </w:p>
    <w:p w:rsidR="00556A5F" w:rsidRPr="005E1CC4" w:rsidRDefault="00556A5F" w:rsidP="00556A5F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E1CC4">
        <w:rPr>
          <w:rFonts w:ascii="Times New Roman" w:hAnsi="Times New Roman" w:cs="Times New Roman"/>
          <w:sz w:val="28"/>
          <w:szCs w:val="28"/>
        </w:rPr>
        <w:t>Овладение доступными способами его укрепления</w:t>
      </w:r>
    </w:p>
    <w:p w:rsidR="00556A5F" w:rsidRPr="005E1CC4" w:rsidRDefault="00556A5F" w:rsidP="00556A5F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E1CC4">
        <w:rPr>
          <w:rFonts w:ascii="Times New Roman" w:hAnsi="Times New Roman" w:cs="Times New Roman"/>
          <w:sz w:val="28"/>
          <w:szCs w:val="28"/>
        </w:rPr>
        <w:t>Формирование потребности в ежедневной двигательной активности</w:t>
      </w:r>
    </w:p>
    <w:p w:rsidR="00556A5F" w:rsidRPr="005E1CC4" w:rsidRDefault="00556A5F" w:rsidP="00556A5F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E1CC4">
        <w:rPr>
          <w:rFonts w:ascii="Times New Roman" w:hAnsi="Times New Roman" w:cs="Times New Roman"/>
          <w:sz w:val="28"/>
          <w:szCs w:val="28"/>
        </w:rPr>
        <w:t>Развитие координации, ловкости, быстроты, гибкости, силы, общей выносливости.</w:t>
      </w:r>
    </w:p>
    <w:p w:rsidR="00556A5F" w:rsidRDefault="00556A5F" w:rsidP="00642C05"/>
    <w:p w:rsidR="00556A5F" w:rsidRDefault="00556A5F" w:rsidP="00642C05"/>
    <w:p w:rsidR="00556A5F" w:rsidRDefault="00556A5F" w:rsidP="00642C05"/>
    <w:p w:rsidR="00556A5F" w:rsidRDefault="00556A5F" w:rsidP="00642C05"/>
    <w:p w:rsidR="00556A5F" w:rsidRDefault="00556A5F" w:rsidP="00642C05"/>
    <w:p w:rsidR="00556A5F" w:rsidRPr="00642C05" w:rsidRDefault="00556A5F" w:rsidP="00642C05">
      <w:r>
        <w:rPr>
          <w:noProof/>
          <w:lang w:eastAsia="ru-RU"/>
        </w:rPr>
        <w:lastRenderedPageBreak/>
        <w:drawing>
          <wp:inline distT="0" distB="0" distL="0" distR="0" wp14:anchorId="5124E553">
            <wp:extent cx="6303645" cy="4725035"/>
            <wp:effectExtent l="0" t="0" r="190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3645" cy="4725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556A5F" w:rsidRPr="00642C05" w:rsidSect="00642C0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993" w:header="708" w:footer="708" w:gutter="0"/>
      <w:pgBorders w:offsetFrom="page">
        <w:top w:val="doubleD" w:sz="16" w:space="24" w:color="0000FF"/>
        <w:left w:val="doubleD" w:sz="16" w:space="24" w:color="0000FF"/>
        <w:bottom w:val="doubleD" w:sz="16" w:space="24" w:color="0000FF"/>
        <w:right w:val="doubleD" w:sz="16" w:space="24" w:color="0000FF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32C5" w:rsidRDefault="008F32C5" w:rsidP="00556A5F">
      <w:pPr>
        <w:spacing w:after="0" w:line="240" w:lineRule="auto"/>
      </w:pPr>
      <w:r>
        <w:separator/>
      </w:r>
    </w:p>
  </w:endnote>
  <w:endnote w:type="continuationSeparator" w:id="0">
    <w:p w:rsidR="008F32C5" w:rsidRDefault="008F32C5" w:rsidP="00556A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6A5F" w:rsidRDefault="00556A5F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6A5F" w:rsidRDefault="00556A5F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6A5F" w:rsidRDefault="00556A5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32C5" w:rsidRDefault="008F32C5" w:rsidP="00556A5F">
      <w:pPr>
        <w:spacing w:after="0" w:line="240" w:lineRule="auto"/>
      </w:pPr>
      <w:r>
        <w:separator/>
      </w:r>
    </w:p>
  </w:footnote>
  <w:footnote w:type="continuationSeparator" w:id="0">
    <w:p w:rsidR="008F32C5" w:rsidRDefault="008F32C5" w:rsidP="00556A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6A5F" w:rsidRDefault="00556A5F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06668110" o:spid="_x0000_s2050" type="#_x0000_t75" style="position:absolute;margin-left:0;margin-top:0;width:810pt;height:20in;z-index:-251657216;mso-position-horizontal:center;mso-position-horizontal-relative:margin;mso-position-vertical:center;mso-position-vertical-relative:margin" o:allowincell="f">
          <v:imagedata r:id="rId1" o:title="Lavender-Wallpaper-031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6A5F" w:rsidRDefault="00556A5F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06668111" o:spid="_x0000_s2051" type="#_x0000_t75" style="position:absolute;margin-left:0;margin-top:0;width:810pt;height:20in;z-index:-251656192;mso-position-horizontal:center;mso-position-horizontal-relative:margin;mso-position-vertical:center;mso-position-vertical-relative:margin" o:allowincell="f">
          <v:imagedata r:id="rId1" o:title="Lavender-Wallpaper-031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6A5F" w:rsidRDefault="00556A5F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06668109" o:spid="_x0000_s2049" type="#_x0000_t75" style="position:absolute;margin-left:0;margin-top:0;width:810pt;height:20in;z-index:-251658240;mso-position-horizontal:center;mso-position-horizontal-relative:margin;mso-position-vertical:center;mso-position-vertical-relative:margin" o:allowincell="f">
          <v:imagedata r:id="rId1" o:title="Lavender-Wallpaper-031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B494D4E"/>
    <w:multiLevelType w:val="multilevel"/>
    <w:tmpl w:val="CBBEA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A03382D"/>
    <w:multiLevelType w:val="multilevel"/>
    <w:tmpl w:val="00948DF2"/>
    <w:lvl w:ilvl="0">
      <w:start w:val="1"/>
      <w:numFmt w:val="decimal"/>
      <w:lvlText w:val="%1."/>
      <w:lvlJc w:val="left"/>
      <w:pPr>
        <w:ind w:left="540" w:hanging="540"/>
      </w:pPr>
      <w:rPr>
        <w:rFonts w:cs="Times New Roman"/>
        <w:sz w:val="36"/>
      </w:rPr>
    </w:lvl>
    <w:lvl w:ilvl="1">
      <w:start w:val="1"/>
      <w:numFmt w:val="decimal"/>
      <w:lvlText w:val="%1.%2."/>
      <w:lvlJc w:val="left"/>
      <w:pPr>
        <w:ind w:left="2564" w:hanging="720"/>
      </w:pPr>
      <w:rPr>
        <w:rFonts w:cs="Times New Roman"/>
        <w:sz w:val="48"/>
      </w:rPr>
    </w:lvl>
    <w:lvl w:ilvl="2">
      <w:start w:val="1"/>
      <w:numFmt w:val="decimal"/>
      <w:lvlText w:val="%1.%2.%3."/>
      <w:lvlJc w:val="left"/>
      <w:pPr>
        <w:ind w:left="-414" w:hanging="720"/>
      </w:pPr>
      <w:rPr>
        <w:rFonts w:cs="Times New Roman"/>
        <w:sz w:val="36"/>
      </w:rPr>
    </w:lvl>
    <w:lvl w:ilvl="3">
      <w:start w:val="1"/>
      <w:numFmt w:val="decimal"/>
      <w:lvlText w:val="%1.%2.%3.%4."/>
      <w:lvlJc w:val="left"/>
      <w:pPr>
        <w:ind w:left="-621" w:hanging="1080"/>
      </w:pPr>
      <w:rPr>
        <w:rFonts w:cs="Times New Roman"/>
        <w:sz w:val="36"/>
      </w:rPr>
    </w:lvl>
    <w:lvl w:ilvl="4">
      <w:start w:val="1"/>
      <w:numFmt w:val="decimal"/>
      <w:lvlText w:val="%1.%2.%3.%4.%5."/>
      <w:lvlJc w:val="left"/>
      <w:pPr>
        <w:ind w:left="-1188" w:hanging="1080"/>
      </w:pPr>
      <w:rPr>
        <w:rFonts w:cs="Times New Roman"/>
        <w:sz w:val="36"/>
      </w:rPr>
    </w:lvl>
    <w:lvl w:ilvl="5">
      <w:start w:val="1"/>
      <w:numFmt w:val="decimal"/>
      <w:lvlText w:val="%1.%2.%3.%4.%5.%6."/>
      <w:lvlJc w:val="left"/>
      <w:pPr>
        <w:ind w:left="-1395" w:hanging="1440"/>
      </w:pPr>
      <w:rPr>
        <w:rFonts w:cs="Times New Roman"/>
        <w:sz w:val="36"/>
      </w:rPr>
    </w:lvl>
    <w:lvl w:ilvl="6">
      <w:start w:val="1"/>
      <w:numFmt w:val="decimal"/>
      <w:lvlText w:val="%1.%2.%3.%4.%5.%6.%7."/>
      <w:lvlJc w:val="left"/>
      <w:pPr>
        <w:ind w:left="-1602" w:hanging="1800"/>
      </w:pPr>
      <w:rPr>
        <w:rFonts w:cs="Times New Roman"/>
        <w:sz w:val="36"/>
      </w:rPr>
    </w:lvl>
    <w:lvl w:ilvl="7">
      <w:start w:val="1"/>
      <w:numFmt w:val="decimal"/>
      <w:lvlText w:val="%1.%2.%3.%4.%5.%6.%7.%8."/>
      <w:lvlJc w:val="left"/>
      <w:pPr>
        <w:ind w:left="-2169" w:hanging="1800"/>
      </w:pPr>
      <w:rPr>
        <w:rFonts w:cs="Times New Roman"/>
        <w:sz w:val="36"/>
      </w:rPr>
    </w:lvl>
    <w:lvl w:ilvl="8">
      <w:start w:val="1"/>
      <w:numFmt w:val="decimal"/>
      <w:lvlText w:val="%1.%2.%3.%4.%5.%6.%7.%8.%9."/>
      <w:lvlJc w:val="left"/>
      <w:pPr>
        <w:ind w:left="-2376" w:hanging="2160"/>
      </w:pPr>
      <w:rPr>
        <w:rFonts w:cs="Times New Roman"/>
        <w:sz w:val="36"/>
      </w:rPr>
    </w:lvl>
  </w:abstractNum>
  <w:abstractNum w:abstractNumId="2">
    <w:nsid w:val="56360C2C"/>
    <w:multiLevelType w:val="multilevel"/>
    <w:tmpl w:val="3A206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6952296"/>
    <w:multiLevelType w:val="multilevel"/>
    <w:tmpl w:val="09A8B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DA1"/>
    <w:rsid w:val="001B52D9"/>
    <w:rsid w:val="00556A5F"/>
    <w:rsid w:val="00642C05"/>
    <w:rsid w:val="008F32C5"/>
    <w:rsid w:val="00B55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chartTrackingRefBased/>
  <w15:docId w15:val="{DC44D960-C162-4799-9A25-2841FCFB7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6A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56A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56A5F"/>
  </w:style>
  <w:style w:type="paragraph" w:styleId="a5">
    <w:name w:val="footer"/>
    <w:basedOn w:val="a"/>
    <w:link w:val="a6"/>
    <w:uiPriority w:val="99"/>
    <w:unhideWhenUsed/>
    <w:rsid w:val="00556A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56A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648</Words>
  <Characters>3697</Characters>
  <Application>Microsoft Office Word</Application>
  <DocSecurity>0</DocSecurity>
  <Lines>30</Lines>
  <Paragraphs>8</Paragraphs>
  <ScaleCrop>false</ScaleCrop>
  <Company/>
  <LinksUpToDate>false</LinksUpToDate>
  <CharactersWithSpaces>4337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2018-12-21T08:52:00Z</dcterms:created>
  <dcterms:modified xsi:type="dcterms:W3CDTF">2018-12-21T09:03:00Z</dcterms:modified>
</cp:coreProperties>
</file>